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09" w:rsidRPr="00744640" w:rsidRDefault="00116609" w:rsidP="00116609">
      <w:pPr>
        <w:spacing w:before="0" w:after="120"/>
        <w:ind w:left="0" w:right="0"/>
        <w:rPr>
          <w:rFonts w:ascii="Times New Roman" w:hAnsi="Times New Roman" w:cs="Times New Roman"/>
          <w:b/>
          <w:sz w:val="24"/>
          <w:szCs w:val="24"/>
        </w:rPr>
      </w:pPr>
      <w:r w:rsidRPr="00744640">
        <w:rPr>
          <w:rFonts w:ascii="Times New Roman" w:hAnsi="Times New Roman" w:cs="Times New Roman"/>
          <w:b/>
          <w:sz w:val="24"/>
          <w:szCs w:val="24"/>
        </w:rPr>
        <w:t>TARİH</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0" w:name="_GoBack"/>
      <w:bookmarkEnd w:id="0"/>
      <w:r w:rsidRPr="00744640">
        <w:rPr>
          <w:rFonts w:ascii="Times New Roman" w:hAnsi="Times New Roman" w:cs="Times New Roman"/>
          <w:b/>
          <w:sz w:val="24"/>
          <w:szCs w:val="24"/>
        </w:rPr>
        <w:t>: 17.03.2017</w:t>
      </w:r>
    </w:p>
    <w:p w:rsidR="00116609" w:rsidRPr="000A4746" w:rsidRDefault="00116609" w:rsidP="00116609">
      <w:pPr>
        <w:spacing w:before="0" w:after="120"/>
        <w:ind w:left="0" w:right="0"/>
        <w:rPr>
          <w:rFonts w:ascii="Times New Roman" w:hAnsi="Times New Roman" w:cs="Times New Roman"/>
          <w:b/>
          <w:sz w:val="24"/>
          <w:szCs w:val="24"/>
        </w:rPr>
      </w:pPr>
      <w:proofErr w:type="gramStart"/>
      <w:r>
        <w:rPr>
          <w:rFonts w:ascii="Times New Roman" w:hAnsi="Times New Roman" w:cs="Times New Roman"/>
          <w:b/>
          <w:sz w:val="24"/>
          <w:szCs w:val="24"/>
        </w:rPr>
        <w:t>KONU</w:t>
      </w:r>
      <w:r>
        <w:rPr>
          <w:rFonts w:ascii="Times New Roman" w:hAnsi="Times New Roman" w:cs="Times New Roman"/>
          <w:b/>
          <w:sz w:val="24"/>
          <w:szCs w:val="24"/>
        </w:rPr>
        <w:t xml:space="preserve">   </w:t>
      </w:r>
      <w:r>
        <w:rPr>
          <w:rFonts w:ascii="Times New Roman" w:hAnsi="Times New Roman" w:cs="Times New Roman"/>
          <w:b/>
          <w:sz w:val="24"/>
          <w:szCs w:val="24"/>
        </w:rPr>
        <w:t xml:space="preserve">: </w:t>
      </w:r>
      <w:r>
        <w:rPr>
          <w:rFonts w:ascii="Times New Roman" w:hAnsi="Times New Roman" w:cs="Times New Roman"/>
          <w:b/>
          <w:sz w:val="24"/>
          <w:szCs w:val="24"/>
        </w:rPr>
        <w:t>VATAN</w:t>
      </w:r>
      <w:proofErr w:type="gramEnd"/>
      <w:r>
        <w:rPr>
          <w:rFonts w:ascii="Times New Roman" w:hAnsi="Times New Roman" w:cs="Times New Roman"/>
          <w:b/>
          <w:sz w:val="24"/>
          <w:szCs w:val="24"/>
        </w:rPr>
        <w:t xml:space="preserve"> SAVUNMASI VE</w:t>
      </w:r>
      <w:r>
        <w:rPr>
          <w:rFonts w:ascii="Times New Roman" w:hAnsi="Times New Roman" w:cs="Times New Roman"/>
          <w:b/>
          <w:sz w:val="24"/>
          <w:szCs w:val="24"/>
        </w:rPr>
        <w:t xml:space="preserve"> ŞEHİTLİK</w:t>
      </w:r>
    </w:p>
    <w:p w:rsidR="00116609" w:rsidRPr="00631587" w:rsidRDefault="00116609" w:rsidP="00116609">
      <w:pPr>
        <w:widowControl/>
        <w:bidi/>
        <w:spacing w:before="0" w:after="120"/>
        <w:ind w:left="0" w:right="0"/>
        <w:rPr>
          <w:rFonts w:ascii="Simplified Arabic" w:eastAsia="Times New Roman" w:hAnsi="Simplified Arabic" w:cs="Simplified Arabic"/>
          <w:color w:val="333333"/>
          <w:sz w:val="28"/>
          <w:szCs w:val="28"/>
          <w:rtl/>
          <w:lang w:eastAsia="tr-TR"/>
        </w:rPr>
      </w:pPr>
      <w:r w:rsidRPr="00631587">
        <w:rPr>
          <w:rFonts w:ascii="Simplified Arabic" w:eastAsia="Times New Roman" w:hAnsi="Simplified Arabic" w:cs="Simplified Arabic"/>
          <w:color w:val="333333"/>
          <w:sz w:val="24"/>
          <w:szCs w:val="24"/>
          <w:rtl/>
          <w:lang w:eastAsia="tr-TR"/>
        </w:rPr>
        <w:t>بِسْــــــــــــــــــمِ اﷲِالرَّحْمَنِ اارَّحِيم</w:t>
      </w:r>
    </w:p>
    <w:p w:rsidR="00116609" w:rsidRPr="00E90F2E" w:rsidRDefault="00116609" w:rsidP="00116609">
      <w:pPr>
        <w:widowControl/>
        <w:bidi/>
        <w:spacing w:before="0" w:after="120"/>
        <w:ind w:left="0" w:right="0"/>
        <w:rPr>
          <w:rFonts w:ascii="Arabic Typesetting" w:eastAsia="Times New Roman" w:hAnsi="Arabic Typesetting" w:cs="Arabic Typesetting"/>
          <w:color w:val="000000"/>
          <w:sz w:val="32"/>
          <w:szCs w:val="32"/>
          <w:rtl/>
          <w:lang w:eastAsia="tr-TR"/>
        </w:rPr>
      </w:pPr>
      <w:r w:rsidRPr="00631587">
        <w:rPr>
          <w:rFonts w:ascii="Simplified Arabic" w:eastAsia="Times New Roman" w:hAnsi="Simplified Arabic" w:cs="Simplified Arabic"/>
          <w:color w:val="000000"/>
          <w:sz w:val="32"/>
          <w:szCs w:val="32"/>
          <w:rtl/>
          <w:lang w:eastAsia="tr-TR"/>
        </w:rPr>
        <w:t>وَلاَ تَحْسَبَنَّ الَّذِينَ قُتِلُواْ فِي سَبِيلِ اللّهِ أَمْوَاتًا بَلْ أَحْيَاء عِندَ رَبِّهِمْ يُرْزَقُونَ</w:t>
      </w:r>
    </w:p>
    <w:p w:rsidR="00116609" w:rsidRPr="00631587" w:rsidRDefault="00116609" w:rsidP="00116609">
      <w:pPr>
        <w:widowControl/>
        <w:bidi/>
        <w:spacing w:before="0" w:after="120"/>
        <w:ind w:left="0" w:right="0"/>
        <w:rPr>
          <w:rFonts w:ascii="Simplified Arabic" w:eastAsia="Times New Roman" w:hAnsi="Simplified Arabic" w:cs="Simplified Arabic"/>
          <w:color w:val="000000"/>
          <w:sz w:val="32"/>
          <w:szCs w:val="32"/>
          <w:rtl/>
          <w:lang w:eastAsia="tr-TR"/>
        </w:rPr>
      </w:pPr>
      <w:r w:rsidRPr="000A4746">
        <w:rPr>
          <w:rFonts w:ascii="Times New Roman" w:eastAsia="Times New Roman" w:hAnsi="Times New Roman" w:cs="Times New Roman"/>
          <w:color w:val="000000"/>
          <w:sz w:val="24"/>
          <w:szCs w:val="24"/>
          <w:rtl/>
          <w:lang w:eastAsia="tr-TR"/>
        </w:rPr>
        <w:t> </w:t>
      </w:r>
      <w:r w:rsidRPr="00631587">
        <w:rPr>
          <w:rFonts w:ascii="Simplified Arabic" w:eastAsia="Times New Roman" w:hAnsi="Simplified Arabic" w:cs="Simplified Arabic"/>
          <w:b/>
          <w:color w:val="000000"/>
          <w:sz w:val="24"/>
          <w:szCs w:val="24"/>
          <w:rtl/>
          <w:lang w:eastAsia="tr-TR"/>
        </w:rPr>
        <w:t>قالَ رسولُ اللَّه صَلّى اللهُ عَلَيْهِ وسَلَّم</w:t>
      </w:r>
      <w:r>
        <w:rPr>
          <w:rFonts w:ascii="Simplified Arabic" w:eastAsia="Times New Roman" w:hAnsi="Simplified Arabic" w:cs="Simplified Arabic"/>
          <w:b/>
          <w:color w:val="000000"/>
          <w:sz w:val="24"/>
          <w:szCs w:val="24"/>
          <w:lang w:eastAsia="tr-TR"/>
        </w:rPr>
        <w:t>:</w:t>
      </w:r>
    </w:p>
    <w:p w:rsidR="00116609" w:rsidRPr="00E90F2E" w:rsidRDefault="00116609" w:rsidP="00116609">
      <w:pPr>
        <w:widowControl/>
        <w:bidi/>
        <w:spacing w:before="0" w:after="120"/>
        <w:ind w:left="0" w:right="0"/>
        <w:outlineLvl w:val="0"/>
        <w:rPr>
          <w:rFonts w:ascii="Arabic Typesetting" w:hAnsi="Arabic Typesetting" w:cs="Arabic Typesetting"/>
          <w:color w:val="000000"/>
          <w:sz w:val="32"/>
          <w:szCs w:val="32"/>
          <w:shd w:val="clear" w:color="auto" w:fill="FFFFFF"/>
        </w:rPr>
      </w:pPr>
      <w:r w:rsidRPr="00631587">
        <w:rPr>
          <w:rFonts w:ascii="Simplified Arabic" w:hAnsi="Simplified Arabic" w:cs="Simplified Arabic"/>
          <w:color w:val="000000"/>
          <w:sz w:val="32"/>
          <w:szCs w:val="32"/>
          <w:shd w:val="clear" w:color="auto" w:fill="FFFFFF"/>
          <w:rtl/>
        </w:rPr>
        <w:t>مَنْ قُتِلَ دُونَ مَالِهِ فَهُوَ شَهِيدٌ ، وَمَنْ قُتِلَ دُونَ أَهْلِهِ فَهُوَ شَهِيدٌ ، وَمَنْ قُتِلَ دُونَ دِينِهِ فَهُوَ شَهِيدٌ ، وَمَنْ قُتِلَ دُونَ دَمِهِ فَهُوَ شَهِيدٌ</w:t>
      </w:r>
    </w:p>
    <w:p w:rsidR="00116609" w:rsidRDefault="00116609" w:rsidP="00116609">
      <w:pPr>
        <w:widowControl/>
        <w:spacing w:before="0" w:after="120" w:line="264" w:lineRule="auto"/>
        <w:ind w:left="0" w:right="0"/>
        <w:outlineLvl w:val="0"/>
        <w:rPr>
          <w:rStyle w:val="apple-converted-space"/>
          <w:color w:val="000000"/>
          <w:shd w:val="clear" w:color="auto" w:fill="FFFFFF"/>
        </w:rPr>
      </w:pPr>
      <w:r>
        <w:rPr>
          <w:rStyle w:val="apple-converted-space"/>
          <w:color w:val="000000"/>
          <w:shd w:val="clear" w:color="auto" w:fill="FFFFFF"/>
        </w:rPr>
        <w:t> </w:t>
      </w:r>
      <w:r>
        <w:rPr>
          <w:rStyle w:val="apple-converted-space"/>
          <w:color w:val="000000"/>
          <w:shd w:val="clear" w:color="auto" w:fill="FFFFFF"/>
        </w:rPr>
        <w:tab/>
      </w:r>
    </w:p>
    <w:p w:rsidR="00116609" w:rsidRPr="00D572BF" w:rsidRDefault="00116609" w:rsidP="00116609">
      <w:pPr>
        <w:widowControl/>
        <w:spacing w:before="0" w:after="120" w:line="264" w:lineRule="auto"/>
        <w:ind w:left="0" w:right="0" w:firstLine="709"/>
        <w:outlineLvl w:val="0"/>
        <w:rPr>
          <w:rFonts w:ascii="Times New Roman" w:hAnsi="Times New Roman" w:cs="Times New Roman"/>
          <w:b/>
          <w:sz w:val="24"/>
          <w:szCs w:val="24"/>
        </w:rPr>
      </w:pPr>
      <w:r w:rsidRPr="00D572BF">
        <w:rPr>
          <w:rFonts w:ascii="Times New Roman" w:hAnsi="Times New Roman" w:cs="Times New Roman"/>
          <w:b/>
          <w:sz w:val="24"/>
          <w:szCs w:val="24"/>
        </w:rPr>
        <w:t>Muhterem Müslümanlar!</w:t>
      </w:r>
    </w:p>
    <w:p w:rsidR="00116609" w:rsidRPr="00D572BF" w:rsidRDefault="00116609" w:rsidP="00116609">
      <w:pPr>
        <w:spacing w:before="0" w:after="120" w:line="264" w:lineRule="auto"/>
        <w:ind w:left="0" w:right="0" w:firstLine="709"/>
        <w:rPr>
          <w:rFonts w:ascii="Times New Roman" w:hAnsi="Times New Roman" w:cs="Times New Roman"/>
          <w:sz w:val="24"/>
          <w:szCs w:val="24"/>
        </w:rPr>
      </w:pPr>
      <w:r w:rsidRPr="00D572BF">
        <w:rPr>
          <w:rFonts w:ascii="Times New Roman" w:hAnsi="Times New Roman" w:cs="Times New Roman"/>
          <w:sz w:val="24"/>
          <w:szCs w:val="24"/>
        </w:rPr>
        <w:t xml:space="preserve">Vatan, bir milletin hür olarak üzerinde yaşadığı, hâkimiyetini sürdürdüğü, gerektiğinde uğruna canını feda ettiği toprak parçasıdır. </w:t>
      </w:r>
    </w:p>
    <w:p w:rsidR="00116609" w:rsidRPr="00D572BF" w:rsidRDefault="00116609" w:rsidP="00116609">
      <w:pPr>
        <w:spacing w:before="0" w:after="120" w:line="264" w:lineRule="auto"/>
        <w:ind w:left="0" w:right="0" w:firstLine="709"/>
        <w:rPr>
          <w:rFonts w:ascii="Times New Roman" w:hAnsi="Times New Roman" w:cs="Times New Roman"/>
          <w:sz w:val="24"/>
          <w:szCs w:val="24"/>
        </w:rPr>
      </w:pPr>
      <w:r w:rsidRPr="00D572BF">
        <w:rPr>
          <w:rFonts w:ascii="Times New Roman" w:hAnsi="Times New Roman" w:cs="Times New Roman"/>
          <w:sz w:val="24"/>
          <w:szCs w:val="24"/>
        </w:rPr>
        <w:t>Vatan, tarih boyunca her zaman kutsal sayılmıştır. Vatan uğruna birçok savaşlar yapılmış, pek çok kan dökülmüş ve bu uğurda birçok can feda edilmiştir.</w:t>
      </w:r>
    </w:p>
    <w:p w:rsidR="00116609" w:rsidRPr="00D572BF" w:rsidRDefault="00116609" w:rsidP="00116609">
      <w:pPr>
        <w:spacing w:before="0" w:after="120" w:line="264" w:lineRule="auto"/>
        <w:ind w:left="0" w:right="0" w:firstLine="709"/>
        <w:rPr>
          <w:rFonts w:ascii="Times New Roman" w:hAnsi="Times New Roman" w:cs="Times New Roman"/>
          <w:sz w:val="24"/>
          <w:szCs w:val="24"/>
        </w:rPr>
      </w:pPr>
      <w:r w:rsidRPr="00D572BF">
        <w:rPr>
          <w:rFonts w:ascii="Times New Roman" w:hAnsi="Times New Roman" w:cs="Times New Roman"/>
          <w:sz w:val="24"/>
          <w:szCs w:val="24"/>
        </w:rPr>
        <w:t>Vatan olmadan bir milletin ayakta durması ve varlığını devam ettirmesi mümkün değildir. Kahraman ecdadımız bu cennet vatanı yüzyıllar boyu canları ve kanları pahasına koruyarak bizlere emanet etmişlerdir.</w:t>
      </w:r>
    </w:p>
    <w:p w:rsidR="00116609" w:rsidRPr="00D572BF" w:rsidRDefault="00116609" w:rsidP="00116609">
      <w:pPr>
        <w:spacing w:before="0" w:after="120" w:line="264" w:lineRule="auto"/>
        <w:ind w:left="0" w:right="0" w:firstLine="709"/>
        <w:rPr>
          <w:rFonts w:ascii="Times New Roman" w:hAnsi="Times New Roman" w:cs="Times New Roman"/>
          <w:sz w:val="24"/>
          <w:szCs w:val="24"/>
        </w:rPr>
      </w:pPr>
      <w:r w:rsidRPr="00D572BF">
        <w:rPr>
          <w:rFonts w:ascii="Times New Roman" w:hAnsi="Times New Roman" w:cs="Times New Roman"/>
          <w:sz w:val="24"/>
          <w:szCs w:val="24"/>
        </w:rPr>
        <w:t xml:space="preserve">Bugün üzerinde yaşadığımız gerek Türkiye’miz gerekse Kıbrıs’ımız bizlere birer ecdat yadigârıdır. </w:t>
      </w:r>
    </w:p>
    <w:p w:rsidR="00116609" w:rsidRPr="00D572BF" w:rsidRDefault="00116609" w:rsidP="00116609">
      <w:pPr>
        <w:spacing w:before="0" w:after="120" w:line="264" w:lineRule="auto"/>
        <w:ind w:left="0" w:right="0" w:firstLine="709"/>
        <w:rPr>
          <w:rFonts w:ascii="Times New Roman" w:hAnsi="Times New Roman" w:cs="Times New Roman"/>
          <w:b/>
          <w:sz w:val="24"/>
          <w:szCs w:val="24"/>
        </w:rPr>
      </w:pPr>
      <w:r w:rsidRPr="00D572BF">
        <w:rPr>
          <w:rFonts w:ascii="Times New Roman" w:hAnsi="Times New Roman" w:cs="Times New Roman"/>
          <w:b/>
          <w:sz w:val="24"/>
          <w:szCs w:val="24"/>
        </w:rPr>
        <w:t xml:space="preserve">Aziz </w:t>
      </w:r>
      <w:proofErr w:type="spellStart"/>
      <w:r w:rsidRPr="00D572BF">
        <w:rPr>
          <w:rFonts w:ascii="Times New Roman" w:hAnsi="Times New Roman" w:cs="Times New Roman"/>
          <w:b/>
          <w:sz w:val="24"/>
          <w:szCs w:val="24"/>
        </w:rPr>
        <w:t>Mü’minler</w:t>
      </w:r>
      <w:proofErr w:type="spellEnd"/>
      <w:r w:rsidRPr="00D572BF">
        <w:rPr>
          <w:rFonts w:ascii="Times New Roman" w:hAnsi="Times New Roman" w:cs="Times New Roman"/>
          <w:b/>
          <w:sz w:val="24"/>
          <w:szCs w:val="24"/>
        </w:rPr>
        <w:t>!</w:t>
      </w:r>
    </w:p>
    <w:p w:rsidR="00116609" w:rsidRPr="00D572BF" w:rsidRDefault="00116609" w:rsidP="00116609">
      <w:pPr>
        <w:spacing w:before="0" w:after="120" w:line="264" w:lineRule="auto"/>
        <w:ind w:left="0" w:right="0" w:firstLine="709"/>
        <w:rPr>
          <w:rFonts w:ascii="Times New Roman" w:hAnsi="Times New Roman" w:cs="Times New Roman"/>
          <w:sz w:val="24"/>
          <w:szCs w:val="24"/>
        </w:rPr>
      </w:pPr>
      <w:r w:rsidRPr="00D572BF">
        <w:rPr>
          <w:rFonts w:ascii="Times New Roman" w:hAnsi="Times New Roman" w:cs="Times New Roman"/>
          <w:sz w:val="24"/>
          <w:szCs w:val="24"/>
        </w:rPr>
        <w:t xml:space="preserve">Vatanını, milletini, devletini, ırz ve namusunu müdafaa ederken ölen kimseye şehit denir. Şehitlik sıradan bir ölüm değildir. Zira yüce Mevla’mız hutbemin başında okuduğum ayeti kerimede: </w:t>
      </w:r>
      <w:r>
        <w:rPr>
          <w:rFonts w:ascii="Times New Roman" w:hAnsi="Times New Roman" w:cs="Times New Roman"/>
          <w:b/>
          <w:sz w:val="24"/>
          <w:szCs w:val="24"/>
        </w:rPr>
        <w:t>“</w:t>
      </w:r>
      <w:r w:rsidRPr="00D572BF">
        <w:rPr>
          <w:rFonts w:ascii="Times New Roman" w:hAnsi="Times New Roman" w:cs="Times New Roman"/>
          <w:b/>
          <w:sz w:val="24"/>
          <w:szCs w:val="24"/>
        </w:rPr>
        <w:t>Allah yolunda öldürülenleri ölü saymayın, bilakis onlar rableri katında diridirler. Allah’ın bol nimetinden onlara</w:t>
      </w:r>
      <w:r>
        <w:rPr>
          <w:rFonts w:ascii="Times New Roman" w:hAnsi="Times New Roman" w:cs="Times New Roman"/>
          <w:b/>
          <w:sz w:val="24"/>
          <w:szCs w:val="24"/>
        </w:rPr>
        <w:t xml:space="preserve"> verdiği şeylerle sevinç içinde </w:t>
      </w:r>
      <w:r w:rsidRPr="00D572BF">
        <w:rPr>
          <w:rFonts w:ascii="Times New Roman" w:hAnsi="Times New Roman" w:cs="Times New Roman"/>
          <w:b/>
          <w:sz w:val="24"/>
          <w:szCs w:val="24"/>
        </w:rPr>
        <w:t>rızıklandırılmaktadırlar.’’</w:t>
      </w:r>
      <w:r w:rsidRPr="00D572BF">
        <w:rPr>
          <w:rStyle w:val="SonnotBavurusu"/>
          <w:rFonts w:ascii="Times New Roman" w:hAnsi="Times New Roman" w:cs="Times New Roman"/>
          <w:b/>
          <w:sz w:val="24"/>
          <w:szCs w:val="24"/>
        </w:rPr>
        <w:endnoteReference w:id="1"/>
      </w:r>
      <w:r w:rsidRPr="00D572BF">
        <w:rPr>
          <w:rFonts w:ascii="Times New Roman" w:hAnsi="Times New Roman" w:cs="Times New Roman"/>
          <w:sz w:val="24"/>
          <w:szCs w:val="24"/>
        </w:rPr>
        <w:t xml:space="preserve"> </w:t>
      </w:r>
      <w:proofErr w:type="gramStart"/>
      <w:r w:rsidRPr="00D572BF">
        <w:rPr>
          <w:rFonts w:ascii="Times New Roman" w:hAnsi="Times New Roman" w:cs="Times New Roman"/>
          <w:sz w:val="24"/>
          <w:szCs w:val="24"/>
        </w:rPr>
        <w:t>buyurmaktadır</w:t>
      </w:r>
      <w:proofErr w:type="gramEnd"/>
      <w:r w:rsidRPr="00D572BF">
        <w:rPr>
          <w:rFonts w:ascii="Times New Roman" w:hAnsi="Times New Roman" w:cs="Times New Roman"/>
          <w:sz w:val="24"/>
          <w:szCs w:val="24"/>
        </w:rPr>
        <w:t>.</w:t>
      </w:r>
    </w:p>
    <w:p w:rsidR="00116609" w:rsidRPr="00D572BF" w:rsidRDefault="00116609" w:rsidP="00116609">
      <w:pPr>
        <w:spacing w:before="0" w:after="120" w:line="264" w:lineRule="auto"/>
        <w:ind w:left="0" w:right="0" w:firstLine="709"/>
        <w:rPr>
          <w:rFonts w:ascii="Times New Roman" w:hAnsi="Times New Roman" w:cs="Times New Roman"/>
          <w:sz w:val="24"/>
          <w:szCs w:val="24"/>
        </w:rPr>
      </w:pPr>
      <w:r w:rsidRPr="00D572BF">
        <w:rPr>
          <w:rFonts w:ascii="Times New Roman" w:hAnsi="Times New Roman" w:cs="Times New Roman"/>
          <w:sz w:val="24"/>
          <w:szCs w:val="24"/>
        </w:rPr>
        <w:t>Peygamber efendimiz</w:t>
      </w:r>
      <w:r>
        <w:rPr>
          <w:rFonts w:ascii="Times New Roman" w:hAnsi="Times New Roman" w:cs="Times New Roman"/>
          <w:sz w:val="24"/>
          <w:szCs w:val="24"/>
        </w:rPr>
        <w:t xml:space="preserve"> </w:t>
      </w:r>
      <w:r w:rsidRPr="00D572BF">
        <w:rPr>
          <w:rFonts w:ascii="Times New Roman" w:hAnsi="Times New Roman" w:cs="Times New Roman"/>
          <w:sz w:val="24"/>
          <w:szCs w:val="24"/>
        </w:rPr>
        <w:t>(</w:t>
      </w:r>
      <w:proofErr w:type="spellStart"/>
      <w:r w:rsidRPr="00D572BF">
        <w:rPr>
          <w:rFonts w:ascii="Times New Roman" w:hAnsi="Times New Roman" w:cs="Times New Roman"/>
          <w:sz w:val="24"/>
          <w:szCs w:val="24"/>
        </w:rPr>
        <w:t>s.a.s</w:t>
      </w:r>
      <w:proofErr w:type="spellEnd"/>
      <w:r w:rsidRPr="00D572BF">
        <w:rPr>
          <w:rFonts w:ascii="Times New Roman" w:hAnsi="Times New Roman" w:cs="Times New Roman"/>
          <w:sz w:val="24"/>
          <w:szCs w:val="24"/>
        </w:rPr>
        <w:t>)</w:t>
      </w:r>
      <w:r>
        <w:rPr>
          <w:rFonts w:ascii="Times New Roman" w:hAnsi="Times New Roman" w:cs="Times New Roman"/>
          <w:sz w:val="24"/>
          <w:szCs w:val="24"/>
        </w:rPr>
        <w:t xml:space="preserve"> ise</w:t>
      </w:r>
      <w:r w:rsidRPr="00D572BF">
        <w:rPr>
          <w:rFonts w:ascii="Times New Roman" w:hAnsi="Times New Roman" w:cs="Times New Roman"/>
          <w:sz w:val="24"/>
          <w:szCs w:val="24"/>
        </w:rPr>
        <w:t xml:space="preserve">: </w:t>
      </w:r>
      <w:r>
        <w:rPr>
          <w:rFonts w:ascii="Times New Roman" w:hAnsi="Times New Roman" w:cs="Times New Roman"/>
          <w:b/>
          <w:sz w:val="24"/>
          <w:szCs w:val="24"/>
        </w:rPr>
        <w:t>“</w:t>
      </w:r>
      <w:r w:rsidRPr="00D572BF">
        <w:rPr>
          <w:rFonts w:ascii="Times New Roman" w:hAnsi="Times New Roman" w:cs="Times New Roman"/>
          <w:b/>
          <w:sz w:val="24"/>
          <w:szCs w:val="24"/>
        </w:rPr>
        <w:t>Nefsim kudret elinde olan Allah’a yemin ederim ki,</w:t>
      </w:r>
      <w:r>
        <w:rPr>
          <w:rFonts w:ascii="Times New Roman" w:hAnsi="Times New Roman" w:cs="Times New Roman"/>
          <w:b/>
          <w:sz w:val="24"/>
          <w:szCs w:val="24"/>
        </w:rPr>
        <w:t xml:space="preserve"> Allah yolunda savaşıp </w:t>
      </w:r>
      <w:r w:rsidRPr="00D572BF">
        <w:rPr>
          <w:rFonts w:ascii="Times New Roman" w:hAnsi="Times New Roman" w:cs="Times New Roman"/>
          <w:b/>
          <w:sz w:val="24"/>
          <w:szCs w:val="24"/>
        </w:rPr>
        <w:t>öldürülmeyi, sonra diriltilip yine öldürülmeyi,</w:t>
      </w:r>
      <w:r>
        <w:rPr>
          <w:rFonts w:ascii="Times New Roman" w:hAnsi="Times New Roman" w:cs="Times New Roman"/>
          <w:b/>
          <w:sz w:val="24"/>
          <w:szCs w:val="24"/>
        </w:rPr>
        <w:t xml:space="preserve"> sonra diriltilip yine </w:t>
      </w:r>
      <w:r w:rsidRPr="00D572BF">
        <w:rPr>
          <w:rFonts w:ascii="Times New Roman" w:hAnsi="Times New Roman" w:cs="Times New Roman"/>
          <w:b/>
          <w:sz w:val="24"/>
          <w:szCs w:val="24"/>
        </w:rPr>
        <w:t>öldürülmeyi ne kadar çok isterdim.</w:t>
      </w:r>
      <w:r>
        <w:rPr>
          <w:rFonts w:ascii="Times New Roman" w:hAnsi="Times New Roman" w:cs="Times New Roman"/>
          <w:b/>
          <w:sz w:val="24"/>
          <w:szCs w:val="24"/>
        </w:rPr>
        <w:t>”</w:t>
      </w:r>
      <w:r w:rsidRPr="00D572BF">
        <w:rPr>
          <w:rStyle w:val="SonnotBavurusu"/>
          <w:rFonts w:ascii="Times New Roman" w:hAnsi="Times New Roman" w:cs="Times New Roman"/>
          <w:b/>
          <w:sz w:val="24"/>
          <w:szCs w:val="24"/>
        </w:rPr>
        <w:endnoteReference w:id="2"/>
      </w:r>
      <w:r>
        <w:rPr>
          <w:rFonts w:ascii="Times New Roman" w:hAnsi="Times New Roman" w:cs="Times New Roman"/>
          <w:b/>
          <w:sz w:val="24"/>
          <w:szCs w:val="24"/>
        </w:rPr>
        <w:t xml:space="preserve"> </w:t>
      </w:r>
      <w:proofErr w:type="gramStart"/>
      <w:r w:rsidRPr="00D572BF">
        <w:rPr>
          <w:rFonts w:ascii="Times New Roman" w:hAnsi="Times New Roman" w:cs="Times New Roman"/>
          <w:sz w:val="24"/>
          <w:szCs w:val="24"/>
        </w:rPr>
        <w:t>buyurmakla</w:t>
      </w:r>
      <w:proofErr w:type="gramEnd"/>
      <w:r w:rsidRPr="00D572BF">
        <w:rPr>
          <w:rFonts w:ascii="Times New Roman" w:hAnsi="Times New Roman" w:cs="Times New Roman"/>
          <w:sz w:val="24"/>
          <w:szCs w:val="24"/>
        </w:rPr>
        <w:t>,</w:t>
      </w:r>
      <w:r>
        <w:rPr>
          <w:rFonts w:ascii="Times New Roman" w:hAnsi="Times New Roman" w:cs="Times New Roman"/>
          <w:sz w:val="24"/>
          <w:szCs w:val="24"/>
        </w:rPr>
        <w:t xml:space="preserve"> </w:t>
      </w:r>
      <w:r w:rsidRPr="00D572BF">
        <w:rPr>
          <w:rFonts w:ascii="Times New Roman" w:hAnsi="Times New Roman" w:cs="Times New Roman"/>
          <w:sz w:val="24"/>
          <w:szCs w:val="24"/>
        </w:rPr>
        <w:lastRenderedPageBreak/>
        <w:t>kendisinin peygamber olmasına rağmen şehitliği ne kadar arzuladığını ifade etmektedir.</w:t>
      </w:r>
    </w:p>
    <w:p w:rsidR="00116609" w:rsidRPr="00D572BF" w:rsidRDefault="00116609" w:rsidP="00116609">
      <w:pPr>
        <w:spacing w:before="0" w:after="120" w:line="264" w:lineRule="auto"/>
        <w:ind w:left="0" w:right="0" w:firstLine="709"/>
        <w:rPr>
          <w:rFonts w:ascii="Times New Roman" w:hAnsi="Times New Roman" w:cs="Times New Roman"/>
          <w:sz w:val="24"/>
          <w:szCs w:val="24"/>
        </w:rPr>
      </w:pPr>
      <w:r w:rsidRPr="00D572BF">
        <w:rPr>
          <w:rFonts w:ascii="Times New Roman" w:hAnsi="Times New Roman" w:cs="Times New Roman"/>
          <w:sz w:val="24"/>
          <w:szCs w:val="24"/>
        </w:rPr>
        <w:t xml:space="preserve">Şehitlerin </w:t>
      </w:r>
      <w:proofErr w:type="spellStart"/>
      <w:r w:rsidRPr="00D572BF">
        <w:rPr>
          <w:rFonts w:ascii="Times New Roman" w:hAnsi="Times New Roman" w:cs="Times New Roman"/>
          <w:sz w:val="24"/>
          <w:szCs w:val="24"/>
        </w:rPr>
        <w:t>âhiretteki</w:t>
      </w:r>
      <w:proofErr w:type="spellEnd"/>
      <w:r w:rsidRPr="00D572BF">
        <w:rPr>
          <w:rFonts w:ascii="Times New Roman" w:hAnsi="Times New Roman" w:cs="Times New Roman"/>
          <w:sz w:val="24"/>
          <w:szCs w:val="24"/>
        </w:rPr>
        <w:t xml:space="preserve"> durumları ile ilgili olarak yine peygamberimiz (</w:t>
      </w:r>
      <w:proofErr w:type="spellStart"/>
      <w:r w:rsidRPr="00D572BF">
        <w:rPr>
          <w:rFonts w:ascii="Times New Roman" w:hAnsi="Times New Roman" w:cs="Times New Roman"/>
          <w:sz w:val="24"/>
          <w:szCs w:val="24"/>
        </w:rPr>
        <w:t>s.a.s</w:t>
      </w:r>
      <w:proofErr w:type="spellEnd"/>
      <w:r w:rsidRPr="00D572BF">
        <w:rPr>
          <w:rFonts w:ascii="Times New Roman" w:hAnsi="Times New Roman" w:cs="Times New Roman"/>
          <w:sz w:val="24"/>
          <w:szCs w:val="24"/>
        </w:rPr>
        <w:t xml:space="preserve">): </w:t>
      </w:r>
      <w:r>
        <w:rPr>
          <w:rFonts w:ascii="Times New Roman" w:hAnsi="Times New Roman" w:cs="Times New Roman"/>
          <w:b/>
          <w:sz w:val="24"/>
          <w:szCs w:val="24"/>
        </w:rPr>
        <w:t>“</w:t>
      </w:r>
      <w:r w:rsidRPr="00D572BF">
        <w:rPr>
          <w:rFonts w:ascii="Times New Roman" w:hAnsi="Times New Roman" w:cs="Times New Roman"/>
          <w:b/>
          <w:sz w:val="24"/>
          <w:szCs w:val="24"/>
        </w:rPr>
        <w:t>Hiç kimse cennete girdikten sonra bütün dünyaya sahip olsa bile tekrar dünyaya dönmek istemez. Yalnız şehitler, gördükleri ikram ve kavuştukları nimetler sebebiyle dünyaya dönüp tekrar tekrar şehit olmayı arzu ederler.</w:t>
      </w:r>
      <w:r>
        <w:rPr>
          <w:rFonts w:ascii="Times New Roman" w:hAnsi="Times New Roman" w:cs="Times New Roman"/>
          <w:b/>
          <w:sz w:val="24"/>
          <w:szCs w:val="24"/>
        </w:rPr>
        <w:t>”</w:t>
      </w:r>
      <w:r w:rsidRPr="00D572BF">
        <w:rPr>
          <w:rStyle w:val="SonnotBavurusu"/>
          <w:rFonts w:ascii="Times New Roman" w:hAnsi="Times New Roman" w:cs="Times New Roman"/>
          <w:b/>
          <w:sz w:val="24"/>
          <w:szCs w:val="24"/>
        </w:rPr>
        <w:endnoteReference w:id="3"/>
      </w:r>
      <w:r w:rsidRPr="00D572BF">
        <w:rPr>
          <w:rFonts w:ascii="Times New Roman" w:hAnsi="Times New Roman" w:cs="Times New Roman"/>
          <w:sz w:val="24"/>
          <w:szCs w:val="24"/>
        </w:rPr>
        <w:t xml:space="preserve"> </w:t>
      </w:r>
      <w:proofErr w:type="gramStart"/>
      <w:r w:rsidRPr="00D572BF">
        <w:rPr>
          <w:rFonts w:ascii="Times New Roman" w:hAnsi="Times New Roman" w:cs="Times New Roman"/>
          <w:sz w:val="24"/>
          <w:szCs w:val="24"/>
        </w:rPr>
        <w:t>buyurmaktadır</w:t>
      </w:r>
      <w:proofErr w:type="gramEnd"/>
      <w:r w:rsidRPr="00D572BF">
        <w:rPr>
          <w:rFonts w:ascii="Times New Roman" w:hAnsi="Times New Roman" w:cs="Times New Roman"/>
          <w:sz w:val="24"/>
          <w:szCs w:val="24"/>
        </w:rPr>
        <w:t xml:space="preserve">. </w:t>
      </w:r>
    </w:p>
    <w:p w:rsidR="00116609" w:rsidRPr="00D572BF" w:rsidRDefault="00116609" w:rsidP="00116609">
      <w:pPr>
        <w:spacing w:before="0" w:after="120" w:line="264" w:lineRule="auto"/>
        <w:ind w:left="0" w:right="0" w:firstLine="709"/>
        <w:rPr>
          <w:rFonts w:ascii="Times New Roman" w:hAnsi="Times New Roman" w:cs="Times New Roman"/>
          <w:b/>
          <w:sz w:val="24"/>
          <w:szCs w:val="24"/>
        </w:rPr>
      </w:pPr>
      <w:r w:rsidRPr="00D572BF">
        <w:rPr>
          <w:rFonts w:ascii="Times New Roman" w:hAnsi="Times New Roman" w:cs="Times New Roman"/>
          <w:b/>
          <w:sz w:val="24"/>
          <w:szCs w:val="24"/>
        </w:rPr>
        <w:t xml:space="preserve">Muhterem </w:t>
      </w:r>
      <w:proofErr w:type="spellStart"/>
      <w:r w:rsidRPr="00D572BF">
        <w:rPr>
          <w:rFonts w:ascii="Times New Roman" w:hAnsi="Times New Roman" w:cs="Times New Roman"/>
          <w:b/>
          <w:sz w:val="24"/>
          <w:szCs w:val="24"/>
        </w:rPr>
        <w:t>Mü’minler</w:t>
      </w:r>
      <w:proofErr w:type="spellEnd"/>
      <w:r w:rsidRPr="00D572BF">
        <w:rPr>
          <w:rFonts w:ascii="Times New Roman" w:hAnsi="Times New Roman" w:cs="Times New Roman"/>
          <w:b/>
          <w:sz w:val="24"/>
          <w:szCs w:val="24"/>
        </w:rPr>
        <w:t>!</w:t>
      </w:r>
    </w:p>
    <w:p w:rsidR="00116609" w:rsidRPr="00D572BF" w:rsidRDefault="00116609" w:rsidP="00116609">
      <w:pPr>
        <w:spacing w:before="0" w:after="120" w:line="264" w:lineRule="auto"/>
        <w:ind w:left="0" w:right="0" w:firstLine="709"/>
        <w:rPr>
          <w:rFonts w:ascii="Times New Roman" w:hAnsi="Times New Roman" w:cs="Times New Roman"/>
          <w:sz w:val="24"/>
          <w:szCs w:val="24"/>
        </w:rPr>
      </w:pPr>
      <w:r w:rsidRPr="00D572BF">
        <w:rPr>
          <w:rFonts w:ascii="Times New Roman" w:hAnsi="Times New Roman" w:cs="Times New Roman"/>
          <w:sz w:val="24"/>
          <w:szCs w:val="24"/>
        </w:rPr>
        <w:t>Şehitlik sadece askerlikte olmaz. Bu vatanı savunmak, korumak kollamak için herkes, üzerine düşeni yapmalıdır. Gerek</w:t>
      </w:r>
      <w:r>
        <w:rPr>
          <w:rFonts w:ascii="Times New Roman" w:hAnsi="Times New Roman" w:cs="Times New Roman"/>
          <w:sz w:val="24"/>
          <w:szCs w:val="24"/>
        </w:rPr>
        <w:t>tiğinde</w:t>
      </w:r>
      <w:r w:rsidRPr="00D572BF">
        <w:rPr>
          <w:rFonts w:ascii="Times New Roman" w:hAnsi="Times New Roman" w:cs="Times New Roman"/>
          <w:sz w:val="24"/>
          <w:szCs w:val="24"/>
        </w:rPr>
        <w:t xml:space="preserve"> bu vatan için, canını seve seve feda etmesini bilmelidir. Bunun en canlı örneği geçtiğimiz yıl </w:t>
      </w:r>
      <w:proofErr w:type="spellStart"/>
      <w:r w:rsidRPr="00D572BF">
        <w:rPr>
          <w:rFonts w:ascii="Times New Roman" w:hAnsi="Times New Roman" w:cs="Times New Roman"/>
          <w:sz w:val="24"/>
          <w:szCs w:val="24"/>
        </w:rPr>
        <w:t>Türkiyemizde</w:t>
      </w:r>
      <w:proofErr w:type="spellEnd"/>
      <w:r w:rsidRPr="00D572BF">
        <w:rPr>
          <w:rFonts w:ascii="Times New Roman" w:hAnsi="Times New Roman" w:cs="Times New Roman"/>
          <w:sz w:val="24"/>
          <w:szCs w:val="24"/>
        </w:rPr>
        <w:t xml:space="preserve"> yaşandı. 15 Temmuz hain ve menfur darbe girişimine karşı kadınıyla erkeğiyle, genciyle </w:t>
      </w:r>
      <w:proofErr w:type="gramStart"/>
      <w:r w:rsidRPr="00D572BF">
        <w:rPr>
          <w:rFonts w:ascii="Times New Roman" w:hAnsi="Times New Roman" w:cs="Times New Roman"/>
          <w:sz w:val="24"/>
          <w:szCs w:val="24"/>
        </w:rPr>
        <w:t>yaşlısıyla  her</w:t>
      </w:r>
      <w:proofErr w:type="gramEnd"/>
      <w:r w:rsidRPr="00D572BF">
        <w:rPr>
          <w:rFonts w:ascii="Times New Roman" w:hAnsi="Times New Roman" w:cs="Times New Roman"/>
          <w:sz w:val="24"/>
          <w:szCs w:val="24"/>
        </w:rPr>
        <w:t xml:space="preserve"> türlü fedakârlığı yapan, tankın üzerine çıkan, önüne yatan, vücudunu kurşunlara  siper eden hiç tereddüt etmeden canları pahasına vatanını kurtarabilmek ve savunmak için ölen insanlar da mutlaka şehittirler.</w:t>
      </w:r>
      <w:r>
        <w:rPr>
          <w:rFonts w:ascii="Times New Roman" w:hAnsi="Times New Roman" w:cs="Times New Roman"/>
          <w:sz w:val="24"/>
          <w:szCs w:val="24"/>
        </w:rPr>
        <w:t xml:space="preserve"> Peygamber Efendimiz:</w:t>
      </w:r>
      <w:r w:rsidRPr="00D572BF">
        <w:rPr>
          <w:rFonts w:ascii="Times New Roman" w:hAnsi="Times New Roman" w:cs="Times New Roman"/>
          <w:sz w:val="24"/>
          <w:szCs w:val="24"/>
        </w:rPr>
        <w:t xml:space="preserve"> </w:t>
      </w:r>
      <w:r w:rsidRPr="00D572BF">
        <w:rPr>
          <w:rFonts w:ascii="Times New Roman" w:hAnsi="Times New Roman" w:cs="Times New Roman"/>
          <w:b/>
          <w:sz w:val="24"/>
          <w:szCs w:val="24"/>
        </w:rPr>
        <w:t>“Malı uğruna öldürülen şehittir, kanı uğruna öldürülen şehittir, dini uğruna öldürülen şehittir, a</w:t>
      </w:r>
      <w:r>
        <w:rPr>
          <w:rFonts w:ascii="Times New Roman" w:hAnsi="Times New Roman" w:cs="Times New Roman"/>
          <w:b/>
          <w:sz w:val="24"/>
          <w:szCs w:val="24"/>
        </w:rPr>
        <w:t>ilesi uğruna öldürülen şehittir.”</w:t>
      </w:r>
      <w:r w:rsidRPr="00D572BF">
        <w:rPr>
          <w:rStyle w:val="SonnotBavurusu"/>
          <w:rFonts w:ascii="Times New Roman" w:hAnsi="Times New Roman" w:cs="Times New Roman"/>
          <w:b/>
          <w:sz w:val="24"/>
          <w:szCs w:val="24"/>
        </w:rPr>
        <w:endnoteReference w:id="4"/>
      </w:r>
      <w:r w:rsidRPr="00D572BF">
        <w:rPr>
          <w:rFonts w:ascii="Times New Roman" w:hAnsi="Times New Roman" w:cs="Times New Roman"/>
          <w:sz w:val="24"/>
          <w:szCs w:val="24"/>
        </w:rPr>
        <w:t xml:space="preserve"> </w:t>
      </w:r>
      <w:proofErr w:type="gramStart"/>
      <w:r w:rsidRPr="00D572BF">
        <w:rPr>
          <w:rFonts w:ascii="Times New Roman" w:hAnsi="Times New Roman" w:cs="Times New Roman"/>
          <w:sz w:val="24"/>
          <w:szCs w:val="24"/>
        </w:rPr>
        <w:t>buyuruyor</w:t>
      </w:r>
      <w:proofErr w:type="gramEnd"/>
      <w:r w:rsidRPr="00D572BF">
        <w:rPr>
          <w:rFonts w:ascii="Times New Roman" w:hAnsi="Times New Roman" w:cs="Times New Roman"/>
          <w:sz w:val="24"/>
          <w:szCs w:val="24"/>
        </w:rPr>
        <w:t>.</w:t>
      </w:r>
    </w:p>
    <w:p w:rsidR="00116609" w:rsidRPr="00D572BF" w:rsidRDefault="00116609" w:rsidP="00116609">
      <w:pPr>
        <w:spacing w:before="0" w:after="120" w:line="264" w:lineRule="auto"/>
        <w:ind w:left="0" w:right="0" w:firstLine="709"/>
        <w:rPr>
          <w:rFonts w:ascii="Times New Roman" w:hAnsi="Times New Roman" w:cs="Times New Roman"/>
          <w:b/>
          <w:sz w:val="24"/>
          <w:szCs w:val="24"/>
        </w:rPr>
      </w:pPr>
      <w:r w:rsidRPr="00D572BF">
        <w:rPr>
          <w:rFonts w:ascii="Times New Roman" w:hAnsi="Times New Roman" w:cs="Times New Roman"/>
          <w:b/>
          <w:sz w:val="24"/>
          <w:szCs w:val="24"/>
        </w:rPr>
        <w:t xml:space="preserve">Kıymetli </w:t>
      </w:r>
      <w:proofErr w:type="spellStart"/>
      <w:r w:rsidRPr="00D572BF">
        <w:rPr>
          <w:rFonts w:ascii="Times New Roman" w:hAnsi="Times New Roman" w:cs="Times New Roman"/>
          <w:b/>
          <w:sz w:val="24"/>
          <w:szCs w:val="24"/>
        </w:rPr>
        <w:t>Mü’minler</w:t>
      </w:r>
      <w:proofErr w:type="spellEnd"/>
      <w:r w:rsidRPr="00D572BF">
        <w:rPr>
          <w:rFonts w:ascii="Times New Roman" w:hAnsi="Times New Roman" w:cs="Times New Roman"/>
          <w:b/>
          <w:sz w:val="24"/>
          <w:szCs w:val="24"/>
        </w:rPr>
        <w:t>!</w:t>
      </w:r>
    </w:p>
    <w:p w:rsidR="00116609" w:rsidRPr="00D572BF" w:rsidRDefault="00116609" w:rsidP="00116609">
      <w:pPr>
        <w:spacing w:before="0" w:after="120" w:line="264" w:lineRule="auto"/>
        <w:ind w:left="0" w:right="0" w:firstLine="709"/>
        <w:rPr>
          <w:rFonts w:ascii="Times New Roman" w:hAnsi="Times New Roman" w:cs="Times New Roman"/>
          <w:sz w:val="24"/>
          <w:szCs w:val="24"/>
        </w:rPr>
      </w:pPr>
      <w:r w:rsidRPr="00D572BF">
        <w:rPr>
          <w:rFonts w:ascii="Times New Roman" w:hAnsi="Times New Roman" w:cs="Times New Roman"/>
          <w:sz w:val="24"/>
          <w:szCs w:val="24"/>
        </w:rPr>
        <w:t>Bizlere düşen görev, şu anda sahip olduğumuz vatanımızı korumak ve şehitlerimizin emanetine sahip çıkmaktır. Bu manada gerek Türkiye’deki şehitliklerimizi, gerekse Kıbrıs’taki Şehitliklerimizi, aile fertlerimizle birlikte ziyaret etmeli, şehitlerimize duada bulunmalı ve gereken dersleri almalıyız.</w:t>
      </w:r>
    </w:p>
    <w:p w:rsidR="00116609" w:rsidRPr="00D572BF" w:rsidRDefault="00116609" w:rsidP="00116609">
      <w:pPr>
        <w:spacing w:before="0" w:after="120" w:line="264" w:lineRule="auto"/>
        <w:ind w:left="0" w:right="0" w:firstLine="360"/>
        <w:rPr>
          <w:rFonts w:ascii="Times New Roman" w:hAnsi="Times New Roman" w:cs="Times New Roman"/>
          <w:sz w:val="24"/>
          <w:szCs w:val="24"/>
        </w:rPr>
      </w:pPr>
      <w:r w:rsidRPr="00D572BF">
        <w:rPr>
          <w:rFonts w:ascii="Times New Roman" w:hAnsi="Times New Roman" w:cs="Times New Roman"/>
          <w:sz w:val="24"/>
          <w:szCs w:val="24"/>
        </w:rPr>
        <w:t xml:space="preserve">Yarın 18 Mart şanlı tarihimizin eşsiz zaferlerinden Çanakkale zaferinin 102.yıl dönümüdür.  Bu vesileyle, hayatlarını feda ederek bu vatanı bize emanet bırakan başta Çanakkale şehitlerimiz olmak üzere, bütün şehitlerimizi rahmet, minnet ve şükranla yâd ediyoruz. Ruhları şâd, mekânları cennet olsun. </w:t>
      </w:r>
    </w:p>
    <w:p w:rsidR="00116609" w:rsidRPr="00D572BF" w:rsidRDefault="00116609" w:rsidP="00116609">
      <w:pPr>
        <w:spacing w:before="0" w:after="120" w:line="264" w:lineRule="auto"/>
        <w:ind w:left="0" w:right="0" w:firstLine="360"/>
        <w:rPr>
          <w:rFonts w:ascii="Times New Roman" w:hAnsi="Times New Roman" w:cs="Times New Roman"/>
          <w:sz w:val="24"/>
          <w:szCs w:val="24"/>
        </w:rPr>
      </w:pPr>
      <w:r w:rsidRPr="00D572BF">
        <w:rPr>
          <w:rFonts w:ascii="Times New Roman" w:hAnsi="Times New Roman" w:cs="Times New Roman"/>
          <w:sz w:val="24"/>
          <w:szCs w:val="24"/>
        </w:rPr>
        <w:t>Yüce Allah, vatanımızı ve milletimizi türlü tehlikelerden muhafaza eylesin. Bizlere birlik ve beraberlik ihsan eylesin.</w:t>
      </w:r>
    </w:p>
    <w:sectPr w:rsidR="00116609" w:rsidRPr="00D572BF" w:rsidSect="00C8006F">
      <w:endnotePr>
        <w:numFmt w:val="decimal"/>
      </w:endnotePr>
      <w:pgSz w:w="11906" w:h="16838"/>
      <w:pgMar w:top="720" w:right="720" w:bottom="720" w:left="720" w:header="0" w:footer="0" w:gutter="0"/>
      <w:cols w:num="2"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657" w:rsidRDefault="00EE2657" w:rsidP="00116609">
      <w:pPr>
        <w:spacing w:before="0"/>
      </w:pPr>
      <w:r>
        <w:separator/>
      </w:r>
    </w:p>
  </w:endnote>
  <w:endnote w:type="continuationSeparator" w:id="0">
    <w:p w:rsidR="00EE2657" w:rsidRDefault="00EE2657" w:rsidP="00116609">
      <w:pPr>
        <w:spacing w:before="0"/>
      </w:pPr>
      <w:r>
        <w:continuationSeparator/>
      </w:r>
    </w:p>
  </w:endnote>
  <w:endnote w:id="1">
    <w:p w:rsidR="00116609" w:rsidRPr="001645BB" w:rsidRDefault="00116609" w:rsidP="00116609">
      <w:pPr>
        <w:pStyle w:val="SonnotMetni"/>
        <w:ind w:left="0" w:right="0"/>
        <w:rPr>
          <w:rFonts w:ascii="Times New Roman" w:hAnsi="Times New Roman" w:cs="Times New Roman"/>
          <w:i/>
        </w:rPr>
      </w:pPr>
      <w:r>
        <w:rPr>
          <w:rFonts w:ascii="Times New Roman" w:hAnsi="Times New Roman" w:cs="Times New Roman"/>
          <w:iCs/>
        </w:rPr>
        <w:t xml:space="preserve">   </w:t>
      </w:r>
      <w:r w:rsidRPr="001645BB">
        <w:rPr>
          <w:rStyle w:val="SonnotBavurusu"/>
          <w:rFonts w:ascii="Times New Roman" w:hAnsi="Times New Roman" w:cs="Times New Roman"/>
          <w:i/>
        </w:rPr>
        <w:endnoteRef/>
      </w:r>
      <w:r w:rsidRPr="001645BB">
        <w:rPr>
          <w:rFonts w:ascii="Times New Roman" w:hAnsi="Times New Roman" w:cs="Times New Roman"/>
          <w:i/>
        </w:rPr>
        <w:t xml:space="preserve"> Al-i İmran, 169.</w:t>
      </w:r>
    </w:p>
  </w:endnote>
  <w:endnote w:id="2">
    <w:p w:rsidR="00116609" w:rsidRPr="001645BB" w:rsidRDefault="00116609" w:rsidP="00116609">
      <w:pPr>
        <w:pStyle w:val="SonnotMetni"/>
        <w:ind w:left="0" w:right="0"/>
        <w:rPr>
          <w:rFonts w:ascii="Times New Roman" w:hAnsi="Times New Roman" w:cs="Times New Roman"/>
          <w:i/>
        </w:rPr>
      </w:pPr>
      <w:r w:rsidRPr="001645BB">
        <w:rPr>
          <w:rFonts w:ascii="Times New Roman" w:hAnsi="Times New Roman" w:cs="Times New Roman"/>
          <w:i/>
        </w:rPr>
        <w:t xml:space="preserve">   </w:t>
      </w:r>
      <w:r w:rsidRPr="001645BB">
        <w:rPr>
          <w:rStyle w:val="SonnotBavurusu"/>
          <w:rFonts w:ascii="Times New Roman" w:hAnsi="Times New Roman" w:cs="Times New Roman"/>
          <w:i/>
        </w:rPr>
        <w:endnoteRef/>
      </w:r>
      <w:r w:rsidRPr="001645BB">
        <w:rPr>
          <w:rFonts w:ascii="Times New Roman" w:hAnsi="Times New Roman" w:cs="Times New Roman"/>
          <w:i/>
        </w:rPr>
        <w:t xml:space="preserve"> Buhari, </w:t>
      </w:r>
      <w:proofErr w:type="spellStart"/>
      <w:r w:rsidRPr="001645BB">
        <w:rPr>
          <w:rFonts w:ascii="Times New Roman" w:hAnsi="Times New Roman" w:cs="Times New Roman"/>
          <w:i/>
        </w:rPr>
        <w:t>Cihad</w:t>
      </w:r>
      <w:proofErr w:type="spellEnd"/>
      <w:r w:rsidRPr="001645BB">
        <w:rPr>
          <w:rFonts w:ascii="Times New Roman" w:hAnsi="Times New Roman" w:cs="Times New Roman"/>
          <w:i/>
        </w:rPr>
        <w:t>, 7.</w:t>
      </w:r>
    </w:p>
  </w:endnote>
  <w:endnote w:id="3">
    <w:p w:rsidR="00116609" w:rsidRPr="001645BB" w:rsidRDefault="00116609" w:rsidP="00116609">
      <w:pPr>
        <w:pStyle w:val="SonnotMetni"/>
        <w:ind w:left="0" w:right="0"/>
        <w:rPr>
          <w:rFonts w:ascii="Times New Roman" w:hAnsi="Times New Roman" w:cs="Times New Roman"/>
          <w:i/>
        </w:rPr>
      </w:pPr>
      <w:r w:rsidRPr="001645BB">
        <w:rPr>
          <w:rFonts w:ascii="Times New Roman" w:hAnsi="Times New Roman" w:cs="Times New Roman"/>
          <w:i/>
        </w:rPr>
        <w:t xml:space="preserve">   </w:t>
      </w:r>
      <w:r w:rsidRPr="001645BB">
        <w:rPr>
          <w:rStyle w:val="SonnotBavurusu"/>
          <w:rFonts w:ascii="Times New Roman" w:hAnsi="Times New Roman" w:cs="Times New Roman"/>
          <w:i/>
        </w:rPr>
        <w:endnoteRef/>
      </w:r>
      <w:r w:rsidRPr="001645BB">
        <w:rPr>
          <w:rFonts w:ascii="Times New Roman" w:hAnsi="Times New Roman" w:cs="Times New Roman"/>
          <w:i/>
        </w:rPr>
        <w:t xml:space="preserve"> Buhari, Cihad,21.</w:t>
      </w:r>
    </w:p>
  </w:endnote>
  <w:endnote w:id="4">
    <w:p w:rsidR="00116609" w:rsidRPr="001645BB" w:rsidRDefault="00116609" w:rsidP="00116609">
      <w:pPr>
        <w:pStyle w:val="SonnotMetni"/>
        <w:ind w:left="0" w:right="0"/>
        <w:rPr>
          <w:i/>
        </w:rPr>
      </w:pPr>
      <w:r w:rsidRPr="001645BB">
        <w:rPr>
          <w:rFonts w:ascii="Times New Roman" w:hAnsi="Times New Roman" w:cs="Times New Roman"/>
          <w:i/>
        </w:rPr>
        <w:t xml:space="preserve">   </w:t>
      </w:r>
      <w:r w:rsidRPr="001645BB">
        <w:rPr>
          <w:rStyle w:val="SonnotBavurusu"/>
          <w:rFonts w:ascii="Times New Roman" w:hAnsi="Times New Roman" w:cs="Times New Roman"/>
          <w:i/>
        </w:rPr>
        <w:endnoteRef/>
      </w:r>
      <w:r w:rsidRPr="001645BB">
        <w:rPr>
          <w:rFonts w:ascii="Times New Roman" w:hAnsi="Times New Roman" w:cs="Times New Roman"/>
          <w:i/>
        </w:rPr>
        <w:t xml:space="preserve"> Ebu Davud, Sünnet, 29.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abic Typesetting">
    <w:panose1 w:val="03020402040406030203"/>
    <w:charset w:val="A2"/>
    <w:family w:val="script"/>
    <w:pitch w:val="variable"/>
    <w:sig w:usb0="A000206F" w:usb1="C0000000" w:usb2="00000008" w:usb3="00000000" w:csb0="000000D3"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657" w:rsidRDefault="00EE2657" w:rsidP="00116609">
      <w:pPr>
        <w:spacing w:before="0"/>
      </w:pPr>
      <w:r>
        <w:separator/>
      </w:r>
    </w:p>
  </w:footnote>
  <w:footnote w:type="continuationSeparator" w:id="0">
    <w:p w:rsidR="00EE2657" w:rsidRDefault="00EE2657" w:rsidP="00116609">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609"/>
    <w:rsid w:val="00116609"/>
    <w:rsid w:val="008115F9"/>
    <w:rsid w:val="00EE265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09"/>
    <w:pPr>
      <w:widowControl w:val="0"/>
      <w:spacing w:before="70" w:after="0" w:line="240" w:lineRule="auto"/>
      <w:ind w:left="590" w:right="1729"/>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16609"/>
  </w:style>
  <w:style w:type="paragraph" w:styleId="SonnotMetni">
    <w:name w:val="endnote text"/>
    <w:basedOn w:val="Normal"/>
    <w:link w:val="SonnotMetniChar"/>
    <w:uiPriority w:val="99"/>
    <w:semiHidden/>
    <w:unhideWhenUsed/>
    <w:rsid w:val="00116609"/>
    <w:pPr>
      <w:spacing w:before="0"/>
    </w:pPr>
    <w:rPr>
      <w:sz w:val="20"/>
      <w:szCs w:val="20"/>
    </w:rPr>
  </w:style>
  <w:style w:type="character" w:customStyle="1" w:styleId="SonnotMetniChar">
    <w:name w:val="Sonnot Metni Char"/>
    <w:basedOn w:val="VarsaylanParagrafYazTipi"/>
    <w:link w:val="SonnotMetni"/>
    <w:uiPriority w:val="99"/>
    <w:semiHidden/>
    <w:rsid w:val="00116609"/>
    <w:rPr>
      <w:sz w:val="20"/>
      <w:szCs w:val="20"/>
    </w:rPr>
  </w:style>
  <w:style w:type="character" w:styleId="SonnotBavurusu">
    <w:name w:val="endnote reference"/>
    <w:basedOn w:val="VarsaylanParagrafYazTipi"/>
    <w:uiPriority w:val="99"/>
    <w:semiHidden/>
    <w:unhideWhenUsed/>
    <w:rsid w:val="001166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609"/>
    <w:pPr>
      <w:widowControl w:val="0"/>
      <w:spacing w:before="70" w:after="0" w:line="240" w:lineRule="auto"/>
      <w:ind w:left="590" w:right="1729"/>
      <w:jc w:val="both"/>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116609"/>
  </w:style>
  <w:style w:type="paragraph" w:styleId="SonnotMetni">
    <w:name w:val="endnote text"/>
    <w:basedOn w:val="Normal"/>
    <w:link w:val="SonnotMetniChar"/>
    <w:uiPriority w:val="99"/>
    <w:semiHidden/>
    <w:unhideWhenUsed/>
    <w:rsid w:val="00116609"/>
    <w:pPr>
      <w:spacing w:before="0"/>
    </w:pPr>
    <w:rPr>
      <w:sz w:val="20"/>
      <w:szCs w:val="20"/>
    </w:rPr>
  </w:style>
  <w:style w:type="character" w:customStyle="1" w:styleId="SonnotMetniChar">
    <w:name w:val="Sonnot Metni Char"/>
    <w:basedOn w:val="VarsaylanParagrafYazTipi"/>
    <w:link w:val="SonnotMetni"/>
    <w:uiPriority w:val="99"/>
    <w:semiHidden/>
    <w:rsid w:val="00116609"/>
    <w:rPr>
      <w:sz w:val="20"/>
      <w:szCs w:val="20"/>
    </w:rPr>
  </w:style>
  <w:style w:type="character" w:styleId="SonnotBavurusu">
    <w:name w:val="endnote reference"/>
    <w:basedOn w:val="VarsaylanParagrafYazTipi"/>
    <w:uiPriority w:val="99"/>
    <w:semiHidden/>
    <w:unhideWhenUsed/>
    <w:rsid w:val="001166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529</Words>
  <Characters>3020</Characters>
  <Application>Microsoft Office Word</Application>
  <DocSecurity>0</DocSecurity>
  <Lines>25</Lines>
  <Paragraphs>7</Paragraphs>
  <ScaleCrop>false</ScaleCrop>
  <Company/>
  <LinksUpToDate>false</LinksUpToDate>
  <CharactersWithSpaces>3542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2017-03-15T17:46:00Z</dcterms:created>
  <dcterms:modified xsi:type="dcterms:W3CDTF">2017-03-15T17:49:00Z</dcterms:modified>
</cp:coreProperties>
</file>