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E0" w:rsidRPr="00196325" w:rsidRDefault="00160169" w:rsidP="00160169">
      <w:pPr>
        <w:tabs>
          <w:tab w:val="left" w:pos="851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TARİH:</w:t>
      </w:r>
      <w:r w:rsidR="00B13EE0" w:rsidRPr="00196325">
        <w:rPr>
          <w:rFonts w:ascii="Times New Roman" w:hAnsi="Times New Roman" w:cs="Times New Roman"/>
          <w:b/>
          <w:sz w:val="24"/>
          <w:szCs w:val="24"/>
        </w:rPr>
        <w:t xml:space="preserve"> 02.06.2017</w:t>
      </w:r>
    </w:p>
    <w:p w:rsidR="00B13EE0" w:rsidRPr="00196325" w:rsidRDefault="00FF78F6" w:rsidP="00160169">
      <w:pPr>
        <w:tabs>
          <w:tab w:val="left" w:pos="851"/>
          <w:tab w:val="left" w:pos="993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96325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>: ORUÇ</w:t>
      </w:r>
      <w:r w:rsidR="00B13EE0" w:rsidRPr="00196325">
        <w:rPr>
          <w:rFonts w:ascii="Times New Roman" w:hAnsi="Times New Roman" w:cs="Times New Roman"/>
          <w:b/>
          <w:sz w:val="24"/>
          <w:szCs w:val="24"/>
        </w:rPr>
        <w:t xml:space="preserve"> VE NEFİS TERBİYESİ</w:t>
      </w:r>
    </w:p>
    <w:p w:rsidR="00196325" w:rsidRPr="00196325" w:rsidRDefault="00196325" w:rsidP="00160169">
      <w:pPr>
        <w:bidi/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196325">
        <w:rPr>
          <w:rFonts w:asciiTheme="majorBidi" w:hAnsiTheme="majorBidi" w:cstheme="majorBidi"/>
          <w:sz w:val="24"/>
          <w:szCs w:val="24"/>
          <w:rtl/>
        </w:rPr>
        <w:t>بِسْمِ اللهِ الرَّحْمنِ الرَّحِيمِ</w:t>
      </w:r>
    </w:p>
    <w:p w:rsidR="00B13EE0" w:rsidRPr="00196325" w:rsidRDefault="00196325" w:rsidP="00160169">
      <w:pPr>
        <w:bidi/>
        <w:spacing w:after="120"/>
        <w:jc w:val="both"/>
        <w:rPr>
          <w:rFonts w:asciiTheme="majorBidi" w:hAnsiTheme="majorBidi" w:cstheme="majorBidi"/>
          <w:b/>
          <w:sz w:val="36"/>
          <w:szCs w:val="36"/>
        </w:rPr>
      </w:pPr>
      <w:r w:rsidRPr="00196325">
        <w:rPr>
          <w:rFonts w:asciiTheme="majorBidi" w:hAnsiTheme="majorBidi" w:cstheme="majorBidi"/>
          <w:sz w:val="36"/>
          <w:szCs w:val="36"/>
          <w:rtl/>
        </w:rPr>
        <w:t>يَاأَيُّهَا الَّذِينَ ءَامَنُوا كُتِبَ عَلَيْكُمُ الصِّيَامُ كَمَا كُتِبَ عَلَى الَّذِينَ مِنْ قَبْلِكُمْ لَعَلَّكُمْ تَتَّقُونَ</w:t>
      </w:r>
    </w:p>
    <w:p w:rsidR="00196325" w:rsidRPr="00196325" w:rsidRDefault="00196325" w:rsidP="00160169">
      <w:pPr>
        <w:spacing w:after="120"/>
        <w:ind w:firstLine="567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196325">
        <w:rPr>
          <w:rFonts w:asciiTheme="majorBidi" w:eastAsia="Calibri" w:hAnsiTheme="majorBidi" w:cstheme="majorBidi"/>
          <w:b/>
          <w:bCs/>
          <w:sz w:val="24"/>
          <w:szCs w:val="24"/>
          <w:rtl/>
          <w:lang w:eastAsia="tr-TR"/>
        </w:rPr>
        <w:t>قال رسول الله صلى الله عليه وسلم</w:t>
      </w:r>
      <w:r w:rsidR="00223CD4" w:rsidRPr="00196325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lightGray"/>
          <w:lang w:eastAsia="tr-TR"/>
        </w:rPr>
        <w:fldChar w:fldCharType="begin"/>
      </w:r>
      <w:r w:rsidRPr="00196325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lightGray"/>
          <w:lang w:eastAsia="tr-TR"/>
        </w:rPr>
        <w:instrText xml:space="preserve"> HYPERLINK "http://arapca.cevirsozluk.com/" </w:instrText>
      </w:r>
      <w:r w:rsidR="00223CD4" w:rsidRPr="00196325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lightGray"/>
          <w:lang w:eastAsia="tr-TR"/>
        </w:rPr>
        <w:fldChar w:fldCharType="separate"/>
      </w:r>
    </w:p>
    <w:p w:rsidR="00160169" w:rsidRDefault="00223CD4" w:rsidP="00160169">
      <w:pPr>
        <w:bidi/>
        <w:spacing w:after="120"/>
        <w:jc w:val="both"/>
        <w:rPr>
          <w:rFonts w:asciiTheme="majorBidi" w:hAnsiTheme="majorBidi" w:cstheme="majorBidi"/>
          <w:sz w:val="36"/>
          <w:szCs w:val="36"/>
        </w:rPr>
      </w:pPr>
      <w:r w:rsidRPr="00196325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lightGray"/>
          <w:lang w:eastAsia="tr-TR"/>
        </w:rPr>
        <w:fldChar w:fldCharType="end"/>
      </w:r>
      <w:r w:rsidR="00196325" w:rsidRPr="00196325">
        <w:rPr>
          <w:rFonts w:asciiTheme="majorBidi" w:hAnsiTheme="majorBidi" w:cstheme="majorBidi"/>
          <w:color w:val="000000"/>
          <w:sz w:val="36"/>
          <w:szCs w:val="36"/>
          <w:rtl/>
        </w:rPr>
        <w:t>الصِّيَامُ جُنَّةٌ، فَلاَ يَرْفثْ وَلاَ يَجْهَلْ، وَإِنِ امْرُؤٌ قَاتَلَهُ أَوْ شَاتَمَهُ، فَلْيَقُلْ إِنِّي صَائمٌ</w:t>
      </w:r>
      <w:r w:rsidR="00196325">
        <w:rPr>
          <w:rFonts w:asciiTheme="majorBidi" w:hAnsiTheme="majorBidi" w:cstheme="majorBidi"/>
          <w:color w:val="000000"/>
          <w:sz w:val="36"/>
          <w:szCs w:val="36"/>
        </w:rPr>
        <w:t>…</w:t>
      </w:r>
      <w:r w:rsidR="00B13EE0" w:rsidRPr="00196325">
        <w:rPr>
          <w:rFonts w:asciiTheme="majorBidi" w:hAnsiTheme="majorBidi" w:cstheme="majorBidi"/>
          <w:sz w:val="36"/>
          <w:szCs w:val="36"/>
        </w:rPr>
        <w:tab/>
      </w:r>
    </w:p>
    <w:p w:rsidR="00E13C96" w:rsidRDefault="0044035F" w:rsidP="00E13C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Evveli Rahmet, </w:t>
      </w:r>
    </w:p>
    <w:p w:rsidR="00E13C96" w:rsidRDefault="00E13C96" w:rsidP="00E13C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Ortası M</w:t>
      </w:r>
      <w:r w:rsidR="0044035F">
        <w:rPr>
          <w:rFonts w:ascii="Times New Roman" w:hAnsi="Times New Roman" w:cs="Times New Roman"/>
          <w:bCs/>
          <w:sz w:val="24"/>
          <w:szCs w:val="24"/>
        </w:rPr>
        <w:t xml:space="preserve">ağfiret, </w:t>
      </w:r>
    </w:p>
    <w:p w:rsidR="0044035F" w:rsidRDefault="00E13C96" w:rsidP="00E13C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44035F">
        <w:rPr>
          <w:rFonts w:ascii="Times New Roman" w:hAnsi="Times New Roman" w:cs="Times New Roman"/>
          <w:bCs/>
          <w:sz w:val="24"/>
          <w:szCs w:val="24"/>
        </w:rPr>
        <w:t>onu</w:t>
      </w:r>
      <w:r w:rsidR="00F01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 K</w:t>
      </w:r>
      <w:r w:rsidR="0044035F">
        <w:rPr>
          <w:rFonts w:ascii="Times New Roman" w:hAnsi="Times New Roman" w:cs="Times New Roman"/>
          <w:bCs/>
          <w:sz w:val="24"/>
          <w:szCs w:val="24"/>
        </w:rPr>
        <w:t>urtuluş ayı olan Ramazan-ı Ş</w:t>
      </w:r>
      <w:r w:rsidR="0044035F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rif’i dua</w:t>
      </w:r>
      <w:r w:rsidR="0044035F">
        <w:rPr>
          <w:rFonts w:ascii="Times New Roman" w:hAnsi="Times New Roman" w:cs="Times New Roman"/>
          <w:bCs/>
          <w:sz w:val="24"/>
          <w:szCs w:val="24"/>
        </w:rPr>
        <w:t xml:space="preserve">, ibadet ve itaatle karşılayan Değerli </w:t>
      </w:r>
      <w:proofErr w:type="spellStart"/>
      <w:proofErr w:type="gramStart"/>
      <w:r w:rsidR="0044035F">
        <w:rPr>
          <w:rFonts w:ascii="Times New Roman" w:hAnsi="Times New Roman" w:cs="Times New Roman"/>
          <w:bCs/>
          <w:sz w:val="24"/>
          <w:szCs w:val="24"/>
        </w:rPr>
        <w:t>Mü’minler</w:t>
      </w:r>
      <w:proofErr w:type="spellEnd"/>
      <w:r w:rsidR="0044035F">
        <w:rPr>
          <w:rFonts w:ascii="Times New Roman" w:hAnsi="Times New Roman" w:cs="Times New Roman"/>
          <w:bCs/>
          <w:sz w:val="24"/>
          <w:szCs w:val="24"/>
        </w:rPr>
        <w:t xml:space="preserve"> !</w:t>
      </w:r>
      <w:proofErr w:type="gramEnd"/>
    </w:p>
    <w:p w:rsidR="00160169" w:rsidRPr="0044035F" w:rsidRDefault="0044035F" w:rsidP="0044035F">
      <w:pPr>
        <w:spacing w:after="12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İslamın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beş esasından biri</w:t>
      </w:r>
      <w:r w:rsidR="00E13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 oruçtur. Geçmiş ümmetlere farz kılındığı gibi bize</w:t>
      </w:r>
      <w:r w:rsidR="00E13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 farz kılınmıştır ki,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24CE7">
        <w:rPr>
          <w:rFonts w:ascii="Times New Roman" w:hAnsi="Times New Roman" w:cs="Times New Roman"/>
          <w:sz w:val="24"/>
          <w:szCs w:val="24"/>
        </w:rPr>
        <w:t>u hususta Rabbimiz şöyle buyu</w:t>
      </w:r>
      <w:r w:rsidR="00A24CE7">
        <w:rPr>
          <w:rFonts w:ascii="Times New Roman" w:hAnsi="Times New Roman" w:cs="Times New Roman"/>
          <w:sz w:val="24"/>
          <w:szCs w:val="24"/>
        </w:rPr>
        <w:t>r</w:t>
      </w:r>
      <w:r w:rsidR="00A24CE7">
        <w:rPr>
          <w:rFonts w:ascii="Times New Roman" w:hAnsi="Times New Roman" w:cs="Times New Roman"/>
          <w:sz w:val="24"/>
          <w:szCs w:val="24"/>
        </w:rPr>
        <w:t>maktadır:</w:t>
      </w:r>
      <w:r w:rsidR="00A24CE7" w:rsidRPr="00A24CE7">
        <w:rPr>
          <w:rFonts w:ascii="Times New Roman" w:hAnsi="Times New Roman" w:cs="Times New Roman"/>
          <w:sz w:val="24"/>
          <w:szCs w:val="24"/>
        </w:rPr>
        <w:t xml:space="preserve"> </w:t>
      </w:r>
      <w:r w:rsidR="00A24CE7" w:rsidRPr="00196325">
        <w:rPr>
          <w:rFonts w:ascii="Times New Roman" w:hAnsi="Times New Roman" w:cs="Times New Roman"/>
          <w:sz w:val="24"/>
          <w:szCs w:val="24"/>
        </w:rPr>
        <w:t>“</w:t>
      </w:r>
      <w:r w:rsidR="00A24CE7" w:rsidRPr="00196325">
        <w:rPr>
          <w:rFonts w:ascii="Times New Roman" w:hAnsi="Times New Roman" w:cs="Times New Roman"/>
          <w:b/>
          <w:sz w:val="24"/>
          <w:szCs w:val="24"/>
        </w:rPr>
        <w:t>Ey İnananlar! Oruç, sizden öncek</w:t>
      </w:r>
      <w:r w:rsidR="00A24CE7" w:rsidRPr="00196325">
        <w:rPr>
          <w:rFonts w:ascii="Times New Roman" w:hAnsi="Times New Roman" w:cs="Times New Roman"/>
          <w:b/>
          <w:sz w:val="24"/>
          <w:szCs w:val="24"/>
        </w:rPr>
        <w:t>i</w:t>
      </w:r>
      <w:r w:rsidR="00A24CE7" w:rsidRPr="00196325">
        <w:rPr>
          <w:rFonts w:ascii="Times New Roman" w:hAnsi="Times New Roman" w:cs="Times New Roman"/>
          <w:b/>
          <w:sz w:val="24"/>
          <w:szCs w:val="24"/>
        </w:rPr>
        <w:t>lere farz kılındığı gibi, Allah'a karşı gelmekten s</w:t>
      </w:r>
      <w:r w:rsidR="00A24CE7" w:rsidRPr="00196325">
        <w:rPr>
          <w:rFonts w:ascii="Times New Roman" w:hAnsi="Times New Roman" w:cs="Times New Roman"/>
          <w:b/>
          <w:sz w:val="24"/>
          <w:szCs w:val="24"/>
        </w:rPr>
        <w:t>a</w:t>
      </w:r>
      <w:r w:rsidR="00A24CE7" w:rsidRPr="00196325">
        <w:rPr>
          <w:rFonts w:ascii="Times New Roman" w:hAnsi="Times New Roman" w:cs="Times New Roman"/>
          <w:b/>
          <w:sz w:val="24"/>
          <w:szCs w:val="24"/>
        </w:rPr>
        <w:t>kınasınız diye, size de farz kılındı</w:t>
      </w:r>
      <w:r w:rsidR="00A24CE7" w:rsidRPr="00196325">
        <w:rPr>
          <w:rFonts w:ascii="Times New Roman" w:hAnsi="Times New Roman" w:cs="Times New Roman"/>
          <w:sz w:val="24"/>
          <w:szCs w:val="24"/>
        </w:rPr>
        <w:t>.”</w:t>
      </w:r>
      <w:r w:rsidR="00A24CE7" w:rsidRPr="00196325">
        <w:rPr>
          <w:rFonts w:ascii="Times New Roman" w:hAnsi="Times New Roman" w:cs="Times New Roman"/>
          <w:sz w:val="24"/>
          <w:szCs w:val="24"/>
          <w:vertAlign w:val="superscript"/>
        </w:rPr>
        <w:endnoteReference w:id="1"/>
      </w:r>
      <w:r w:rsidR="00160169" w:rsidRPr="00196325">
        <w:rPr>
          <w:rFonts w:ascii="Times New Roman" w:hAnsi="Times New Roman" w:cs="Times New Roman"/>
          <w:sz w:val="24"/>
          <w:szCs w:val="24"/>
        </w:rPr>
        <w:t xml:space="preserve"> </w:t>
      </w:r>
      <w:r w:rsidR="007F4405">
        <w:rPr>
          <w:rFonts w:ascii="Times New Roman" w:hAnsi="Times New Roman" w:cs="Times New Roman"/>
          <w:bCs/>
          <w:sz w:val="24"/>
          <w:szCs w:val="24"/>
        </w:rPr>
        <w:t xml:space="preserve">Orucun </w:t>
      </w:r>
      <w:proofErr w:type="spellStart"/>
      <w:r w:rsidR="007F4405">
        <w:rPr>
          <w:rFonts w:ascii="Times New Roman" w:hAnsi="Times New Roman" w:cs="Times New Roman"/>
          <w:bCs/>
          <w:sz w:val="24"/>
          <w:szCs w:val="24"/>
        </w:rPr>
        <w:t>f</w:t>
      </w:r>
      <w:r w:rsidR="00A24CE7">
        <w:rPr>
          <w:rFonts w:ascii="Times New Roman" w:hAnsi="Times New Roman" w:cs="Times New Roman"/>
          <w:bCs/>
          <w:sz w:val="24"/>
          <w:szCs w:val="24"/>
        </w:rPr>
        <w:t>arzi</w:t>
      </w:r>
      <w:r w:rsidR="00160169" w:rsidRPr="007F4405">
        <w:rPr>
          <w:rFonts w:ascii="Times New Roman" w:hAnsi="Times New Roman" w:cs="Times New Roman"/>
          <w:bCs/>
          <w:sz w:val="24"/>
          <w:szCs w:val="24"/>
        </w:rPr>
        <w:t>yeti</w:t>
      </w:r>
      <w:proofErr w:type="spellEnd"/>
      <w:r w:rsidR="007F4405">
        <w:rPr>
          <w:rFonts w:ascii="Times New Roman" w:hAnsi="Times New Roman" w:cs="Times New Roman"/>
          <w:b/>
          <w:sz w:val="24"/>
          <w:szCs w:val="24"/>
        </w:rPr>
        <w:t>;</w:t>
      </w:r>
      <w:r w:rsidR="00160169" w:rsidRPr="00196325">
        <w:rPr>
          <w:rFonts w:ascii="Times New Roman" w:hAnsi="Times New Roman" w:cs="Times New Roman"/>
          <w:sz w:val="24"/>
          <w:szCs w:val="24"/>
        </w:rPr>
        <w:t xml:space="preserve"> Kitap, sünnet ve </w:t>
      </w:r>
      <w:proofErr w:type="spellStart"/>
      <w:r w:rsidR="00160169" w:rsidRPr="00196325">
        <w:rPr>
          <w:rFonts w:ascii="Times New Roman" w:hAnsi="Times New Roman" w:cs="Times New Roman"/>
          <w:sz w:val="24"/>
          <w:szCs w:val="24"/>
        </w:rPr>
        <w:t>icma</w:t>
      </w:r>
      <w:proofErr w:type="spellEnd"/>
      <w:r w:rsidR="00160169" w:rsidRPr="00196325">
        <w:rPr>
          <w:rFonts w:ascii="Times New Roman" w:hAnsi="Times New Roman" w:cs="Times New Roman"/>
          <w:sz w:val="24"/>
          <w:szCs w:val="24"/>
        </w:rPr>
        <w:t xml:space="preserve">’ ile sabittir. </w:t>
      </w:r>
      <w:r w:rsidR="00A24CE7">
        <w:rPr>
          <w:rFonts w:ascii="Times New Roman" w:hAnsi="Times New Roman" w:cs="Times New Roman"/>
          <w:sz w:val="24"/>
          <w:szCs w:val="24"/>
        </w:rPr>
        <w:t>Kur’an-ı Kerim’de:</w:t>
      </w:r>
      <w:r w:rsidR="00160169" w:rsidRPr="00196325">
        <w:rPr>
          <w:rFonts w:ascii="Times New Roman" w:hAnsi="Times New Roman" w:cs="Times New Roman"/>
          <w:sz w:val="24"/>
          <w:szCs w:val="24"/>
        </w:rPr>
        <w:t xml:space="preserve"> </w:t>
      </w:r>
      <w:r w:rsidR="00A24CE7" w:rsidRPr="00A24CE7">
        <w:rPr>
          <w:rFonts w:ascii="Times New Roman" w:hAnsi="Times New Roman" w:cs="Times New Roman"/>
          <w:b/>
          <w:bCs/>
          <w:sz w:val="24"/>
          <w:szCs w:val="24"/>
        </w:rPr>
        <w:t>“Sizden kim Ramazan ayına ulaşırsa o ayda oruç tutsun”</w:t>
      </w:r>
      <w:r w:rsidR="00A24CE7" w:rsidRPr="00196325">
        <w:rPr>
          <w:rStyle w:val="SonnotBavurusu"/>
          <w:rFonts w:ascii="Times New Roman" w:hAnsi="Times New Roman" w:cs="Times New Roman"/>
          <w:sz w:val="24"/>
          <w:szCs w:val="24"/>
        </w:rPr>
        <w:endnoteReference w:id="2"/>
      </w:r>
      <w:r w:rsidR="00A24CE7">
        <w:rPr>
          <w:rFonts w:ascii="Times New Roman" w:hAnsi="Times New Roman" w:cs="Times New Roman"/>
          <w:sz w:val="24"/>
          <w:szCs w:val="24"/>
        </w:rPr>
        <w:t xml:space="preserve"> buyrulmaktadır.</w:t>
      </w:r>
    </w:p>
    <w:p w:rsidR="00160169" w:rsidRPr="0044035F" w:rsidRDefault="0044035F" w:rsidP="0044035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169" w:rsidRPr="00196325">
        <w:rPr>
          <w:rFonts w:ascii="Times New Roman" w:hAnsi="Times New Roman" w:cs="Times New Roman"/>
          <w:sz w:val="24"/>
          <w:szCs w:val="24"/>
        </w:rPr>
        <w:t xml:space="preserve">Ebu </w:t>
      </w:r>
      <w:proofErr w:type="spellStart"/>
      <w:r w:rsidR="00160169" w:rsidRPr="00196325">
        <w:rPr>
          <w:rFonts w:ascii="Times New Roman" w:hAnsi="Times New Roman" w:cs="Times New Roman"/>
          <w:sz w:val="24"/>
          <w:szCs w:val="24"/>
        </w:rPr>
        <w:t>Hureyre’den</w:t>
      </w:r>
      <w:proofErr w:type="spellEnd"/>
      <w:r w:rsidR="00160169" w:rsidRPr="00196325">
        <w:rPr>
          <w:rFonts w:ascii="Times New Roman" w:hAnsi="Times New Roman" w:cs="Times New Roman"/>
          <w:sz w:val="24"/>
          <w:szCs w:val="24"/>
        </w:rPr>
        <w:t xml:space="preserve"> rivayet edildiğine göre Rasulullah (s.a.v.): </w:t>
      </w:r>
      <w:r w:rsidR="00160169" w:rsidRPr="00B464D4">
        <w:rPr>
          <w:rFonts w:ascii="Times New Roman" w:hAnsi="Times New Roman" w:cs="Times New Roman"/>
          <w:b/>
          <w:bCs/>
          <w:sz w:val="24"/>
          <w:szCs w:val="24"/>
        </w:rPr>
        <w:t>“Oruç bir kalkandır. Oruçlu</w:t>
      </w:r>
      <w:r w:rsidR="00C73149">
        <w:rPr>
          <w:rFonts w:ascii="Times New Roman" w:hAnsi="Times New Roman" w:cs="Times New Roman"/>
          <w:b/>
          <w:bCs/>
          <w:sz w:val="24"/>
          <w:szCs w:val="24"/>
        </w:rPr>
        <w:t xml:space="preserve"> olan kimse</w:t>
      </w:r>
      <w:r w:rsidR="00160169" w:rsidRPr="00B464D4">
        <w:rPr>
          <w:rFonts w:ascii="Times New Roman" w:hAnsi="Times New Roman" w:cs="Times New Roman"/>
          <w:b/>
          <w:bCs/>
          <w:sz w:val="24"/>
          <w:szCs w:val="24"/>
        </w:rPr>
        <w:t xml:space="preserve"> saygısızlık yapmasın, kötü konu</w:t>
      </w:r>
      <w:r w:rsidR="00160169" w:rsidRPr="00B464D4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160169" w:rsidRPr="00B464D4">
        <w:rPr>
          <w:rFonts w:ascii="Times New Roman" w:hAnsi="Times New Roman" w:cs="Times New Roman"/>
          <w:b/>
          <w:bCs/>
          <w:sz w:val="24"/>
          <w:szCs w:val="24"/>
        </w:rPr>
        <w:t>masın. Eğer biri kendisiyle dövü</w:t>
      </w:r>
      <w:r w:rsidR="00B464D4">
        <w:rPr>
          <w:rFonts w:ascii="Times New Roman" w:hAnsi="Times New Roman" w:cs="Times New Roman"/>
          <w:b/>
          <w:bCs/>
          <w:sz w:val="24"/>
          <w:szCs w:val="24"/>
        </w:rPr>
        <w:t xml:space="preserve">şmeye veya </w:t>
      </w:r>
      <w:r w:rsidR="00C73149">
        <w:rPr>
          <w:rFonts w:ascii="Times New Roman" w:hAnsi="Times New Roman" w:cs="Times New Roman"/>
          <w:b/>
          <w:bCs/>
          <w:sz w:val="24"/>
          <w:szCs w:val="24"/>
        </w:rPr>
        <w:t xml:space="preserve">sataşmaya </w:t>
      </w:r>
      <w:r w:rsidR="00B464D4">
        <w:rPr>
          <w:rFonts w:ascii="Times New Roman" w:hAnsi="Times New Roman" w:cs="Times New Roman"/>
          <w:b/>
          <w:bCs/>
          <w:sz w:val="24"/>
          <w:szCs w:val="24"/>
        </w:rPr>
        <w:t xml:space="preserve">kalkışırsa </w:t>
      </w:r>
      <w:r w:rsidR="00160169" w:rsidRPr="00B464D4">
        <w:rPr>
          <w:rFonts w:ascii="Times New Roman" w:hAnsi="Times New Roman" w:cs="Times New Roman"/>
          <w:b/>
          <w:bCs/>
          <w:sz w:val="24"/>
          <w:szCs w:val="24"/>
        </w:rPr>
        <w:t>‘ben oruçluyum’ d</w:t>
      </w:r>
      <w:r w:rsidR="00160169" w:rsidRPr="00B464D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60169" w:rsidRPr="00B464D4">
        <w:rPr>
          <w:rFonts w:ascii="Times New Roman" w:hAnsi="Times New Roman" w:cs="Times New Roman"/>
          <w:b/>
          <w:bCs/>
          <w:sz w:val="24"/>
          <w:szCs w:val="24"/>
        </w:rPr>
        <w:t>sin…”</w:t>
      </w:r>
      <w:r w:rsidR="00160169" w:rsidRPr="00196325">
        <w:rPr>
          <w:rStyle w:val="SonnotBavurusu"/>
          <w:rFonts w:ascii="Times New Roman" w:hAnsi="Times New Roman" w:cs="Times New Roman"/>
          <w:sz w:val="24"/>
          <w:szCs w:val="24"/>
        </w:rPr>
        <w:endnoteReference w:id="3"/>
      </w:r>
      <w:r w:rsidR="00160169" w:rsidRPr="001963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60169" w:rsidRPr="00196325">
        <w:rPr>
          <w:rFonts w:ascii="Times New Roman" w:hAnsi="Times New Roman" w:cs="Times New Roman"/>
          <w:sz w:val="24"/>
          <w:szCs w:val="24"/>
        </w:rPr>
        <w:t>buyurmuştur</w:t>
      </w:r>
      <w:proofErr w:type="gramEnd"/>
      <w:r w:rsidR="00160169" w:rsidRPr="00196325">
        <w:rPr>
          <w:rFonts w:ascii="Times New Roman" w:hAnsi="Times New Roman" w:cs="Times New Roman"/>
          <w:sz w:val="24"/>
          <w:szCs w:val="24"/>
        </w:rPr>
        <w:t>.</w:t>
      </w:r>
    </w:p>
    <w:p w:rsidR="0044035F" w:rsidRPr="00196325" w:rsidRDefault="00160169" w:rsidP="004403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6325">
        <w:rPr>
          <w:rFonts w:ascii="Times New Roman" w:hAnsi="Times New Roman" w:cs="Times New Roman"/>
          <w:sz w:val="24"/>
          <w:szCs w:val="24"/>
        </w:rPr>
        <w:tab/>
      </w:r>
      <w:r w:rsidR="0044035F" w:rsidRPr="00196325">
        <w:rPr>
          <w:rFonts w:ascii="Times New Roman" w:hAnsi="Times New Roman" w:cs="Times New Roman"/>
          <w:b/>
          <w:sz w:val="24"/>
          <w:szCs w:val="24"/>
        </w:rPr>
        <w:t>Ramazan orucu</w:t>
      </w:r>
      <w:r w:rsidR="0044035F" w:rsidRPr="00196325">
        <w:rPr>
          <w:rFonts w:ascii="Times New Roman" w:hAnsi="Times New Roman" w:cs="Times New Roman"/>
          <w:sz w:val="24"/>
          <w:szCs w:val="24"/>
        </w:rPr>
        <w:t>, hicretin ikinci yılında Bedir savaşı öncesinde Şaban ayında farz kılı</w:t>
      </w:r>
      <w:r w:rsidR="0044035F" w:rsidRPr="00196325">
        <w:rPr>
          <w:rFonts w:ascii="Times New Roman" w:hAnsi="Times New Roman" w:cs="Times New Roman"/>
          <w:sz w:val="24"/>
          <w:szCs w:val="24"/>
        </w:rPr>
        <w:t>n</w:t>
      </w:r>
      <w:r w:rsidR="0044035F" w:rsidRPr="00196325">
        <w:rPr>
          <w:rFonts w:ascii="Times New Roman" w:hAnsi="Times New Roman" w:cs="Times New Roman"/>
          <w:sz w:val="24"/>
          <w:szCs w:val="24"/>
        </w:rPr>
        <w:t>mıştır. Peygamberimiz (</w:t>
      </w:r>
      <w:proofErr w:type="spellStart"/>
      <w:r w:rsidR="0044035F" w:rsidRPr="00196325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="0044035F" w:rsidRPr="00196325">
        <w:rPr>
          <w:rFonts w:ascii="Times New Roman" w:hAnsi="Times New Roman" w:cs="Times New Roman"/>
          <w:sz w:val="24"/>
          <w:szCs w:val="24"/>
        </w:rPr>
        <w:t xml:space="preserve">.) de hayatında dokuz sene Ramazan orucu tutmuştur. </w:t>
      </w:r>
    </w:p>
    <w:p w:rsidR="00160169" w:rsidRPr="00196325" w:rsidRDefault="00160169" w:rsidP="004403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6325">
        <w:rPr>
          <w:rFonts w:ascii="Times New Roman" w:hAnsi="Times New Roman" w:cs="Times New Roman"/>
          <w:sz w:val="24"/>
          <w:szCs w:val="24"/>
        </w:rPr>
        <w:tab/>
      </w:r>
      <w:r w:rsidR="0044035F">
        <w:rPr>
          <w:rFonts w:ascii="Times New Roman" w:hAnsi="Times New Roman" w:cs="Times New Roman"/>
          <w:sz w:val="24"/>
          <w:szCs w:val="24"/>
        </w:rPr>
        <w:t xml:space="preserve">Dini bir terim olarak oruç; </w:t>
      </w:r>
      <w:proofErr w:type="spellStart"/>
      <w:r w:rsidR="0044035F">
        <w:rPr>
          <w:rFonts w:ascii="Times New Roman" w:hAnsi="Times New Roman" w:cs="Times New Roman"/>
          <w:sz w:val="24"/>
          <w:szCs w:val="24"/>
        </w:rPr>
        <w:t>mü’minin</w:t>
      </w:r>
      <w:proofErr w:type="spellEnd"/>
      <w:r w:rsidR="0044035F">
        <w:rPr>
          <w:rFonts w:ascii="Times New Roman" w:hAnsi="Times New Roman" w:cs="Times New Roman"/>
          <w:sz w:val="24"/>
          <w:szCs w:val="24"/>
        </w:rPr>
        <w:t xml:space="preserve"> ib</w:t>
      </w:r>
      <w:r w:rsidR="0044035F">
        <w:rPr>
          <w:rFonts w:ascii="Times New Roman" w:hAnsi="Times New Roman" w:cs="Times New Roman"/>
          <w:sz w:val="24"/>
          <w:szCs w:val="24"/>
        </w:rPr>
        <w:t>a</w:t>
      </w:r>
      <w:r w:rsidR="0044035F">
        <w:rPr>
          <w:rFonts w:ascii="Times New Roman" w:hAnsi="Times New Roman" w:cs="Times New Roman"/>
          <w:sz w:val="24"/>
          <w:szCs w:val="24"/>
        </w:rPr>
        <w:t xml:space="preserve">det niyetiyle </w:t>
      </w:r>
      <w:proofErr w:type="spellStart"/>
      <w:r w:rsidR="0044035F">
        <w:rPr>
          <w:rFonts w:ascii="Times New Roman" w:hAnsi="Times New Roman" w:cs="Times New Roman"/>
          <w:sz w:val="24"/>
          <w:szCs w:val="24"/>
        </w:rPr>
        <w:t>imsâk</w:t>
      </w:r>
      <w:proofErr w:type="spellEnd"/>
      <w:r w:rsidR="0044035F">
        <w:rPr>
          <w:rFonts w:ascii="Times New Roman" w:hAnsi="Times New Roman" w:cs="Times New Roman"/>
          <w:sz w:val="24"/>
          <w:szCs w:val="24"/>
        </w:rPr>
        <w:t xml:space="preserve"> vaktinden iftar vaktine kadar kendisini yeme, içme ve cinsel ilişkiden alıko</w:t>
      </w:r>
      <w:r w:rsidR="0044035F">
        <w:rPr>
          <w:rFonts w:ascii="Times New Roman" w:hAnsi="Times New Roman" w:cs="Times New Roman"/>
          <w:sz w:val="24"/>
          <w:szCs w:val="24"/>
        </w:rPr>
        <w:t>y</w:t>
      </w:r>
      <w:r w:rsidR="0044035F">
        <w:rPr>
          <w:rFonts w:ascii="Times New Roman" w:hAnsi="Times New Roman" w:cs="Times New Roman"/>
          <w:sz w:val="24"/>
          <w:szCs w:val="24"/>
        </w:rPr>
        <w:t>ması demektir.</w:t>
      </w:r>
    </w:p>
    <w:p w:rsidR="00160169" w:rsidRPr="00196325" w:rsidRDefault="00160169" w:rsidP="007F440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25">
        <w:rPr>
          <w:rFonts w:ascii="Times New Roman" w:hAnsi="Times New Roman" w:cs="Times New Roman"/>
          <w:sz w:val="24"/>
          <w:szCs w:val="24"/>
        </w:rPr>
        <w:tab/>
      </w:r>
      <w:r w:rsidRPr="00196325">
        <w:rPr>
          <w:rFonts w:ascii="Times New Roman" w:hAnsi="Times New Roman" w:cs="Times New Roman"/>
          <w:b/>
          <w:sz w:val="24"/>
          <w:szCs w:val="24"/>
        </w:rPr>
        <w:t xml:space="preserve">Muhterem Müslümanlar! </w:t>
      </w:r>
    </w:p>
    <w:p w:rsidR="00C73149" w:rsidRDefault="00591A4D" w:rsidP="00C7314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Orucun pek </w:t>
      </w:r>
      <w:r w:rsidR="00E13C96">
        <w:rPr>
          <w:rFonts w:ascii="Times New Roman" w:hAnsi="Times New Roman" w:cs="Times New Roman"/>
          <w:sz w:val="24"/>
          <w:szCs w:val="24"/>
        </w:rPr>
        <w:t>çok hikmet ve faydaları va</w:t>
      </w:r>
      <w:r w:rsidR="00E13C96">
        <w:rPr>
          <w:rFonts w:ascii="Times New Roman" w:hAnsi="Times New Roman" w:cs="Times New Roman"/>
          <w:sz w:val="24"/>
          <w:szCs w:val="24"/>
        </w:rPr>
        <w:t>r</w:t>
      </w:r>
      <w:r w:rsidR="00E13C96">
        <w:rPr>
          <w:rFonts w:ascii="Times New Roman" w:hAnsi="Times New Roman" w:cs="Times New Roman"/>
          <w:sz w:val="24"/>
          <w:szCs w:val="24"/>
        </w:rPr>
        <w:t xml:space="preserve">dır. </w:t>
      </w:r>
      <w:r w:rsidR="00160169" w:rsidRPr="00196325">
        <w:rPr>
          <w:rFonts w:ascii="Times New Roman" w:hAnsi="Times New Roman" w:cs="Times New Roman"/>
          <w:sz w:val="24"/>
          <w:szCs w:val="24"/>
        </w:rPr>
        <w:t>Ramazan ayında Müslümanlar yeme-içme ve şe</w:t>
      </w:r>
      <w:r w:rsidR="00160169" w:rsidRPr="00196325">
        <w:rPr>
          <w:rFonts w:ascii="Times New Roman" w:hAnsi="Times New Roman" w:cs="Times New Roman"/>
          <w:sz w:val="24"/>
          <w:szCs w:val="24"/>
        </w:rPr>
        <w:t>h</w:t>
      </w:r>
      <w:r w:rsidR="00160169" w:rsidRPr="00196325">
        <w:rPr>
          <w:rFonts w:ascii="Times New Roman" w:hAnsi="Times New Roman" w:cs="Times New Roman"/>
          <w:sz w:val="24"/>
          <w:szCs w:val="24"/>
        </w:rPr>
        <w:t>vetlerini Allah için terk ederek oruç tutup adeta melekleşir, nefsin ihtiraslarından uzaklaşırlar.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31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3149" w:rsidRDefault="00C73149" w:rsidP="00C7314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169" w:rsidRPr="00196325" w:rsidRDefault="00160169" w:rsidP="00C7314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325">
        <w:rPr>
          <w:rFonts w:ascii="Times New Roman" w:hAnsi="Times New Roman" w:cs="Times New Roman"/>
          <w:sz w:val="24"/>
          <w:szCs w:val="24"/>
        </w:rPr>
        <w:lastRenderedPageBreak/>
        <w:t>Nefsin kötü arzularından,</w:t>
      </w:r>
      <w:r w:rsidR="00B464D4">
        <w:rPr>
          <w:rFonts w:ascii="Times New Roman" w:hAnsi="Times New Roman" w:cs="Times New Roman"/>
          <w:sz w:val="24"/>
          <w:szCs w:val="24"/>
        </w:rPr>
        <w:t xml:space="preserve"> </w:t>
      </w:r>
      <w:r w:rsidR="00FF78F6">
        <w:rPr>
          <w:rFonts w:ascii="Times New Roman" w:hAnsi="Times New Roman" w:cs="Times New Roman"/>
          <w:sz w:val="24"/>
          <w:szCs w:val="24"/>
        </w:rPr>
        <w:t>hayâsızlıktan</w:t>
      </w:r>
      <w:r w:rsidR="00B464D4">
        <w:rPr>
          <w:rFonts w:ascii="Times New Roman" w:hAnsi="Times New Roman" w:cs="Times New Roman"/>
          <w:sz w:val="24"/>
          <w:szCs w:val="24"/>
        </w:rPr>
        <w:t>,</w:t>
      </w:r>
      <w:r w:rsidRPr="00196325">
        <w:rPr>
          <w:rFonts w:ascii="Times New Roman" w:hAnsi="Times New Roman" w:cs="Times New Roman"/>
          <w:sz w:val="24"/>
          <w:szCs w:val="24"/>
        </w:rPr>
        <w:t xml:space="preserve"> yalan, gıybet gibi çirkin sözlerden, kin ve haset gibi kalbi hastalıklardan ve diğer her türlü köt</w:t>
      </w:r>
      <w:r w:rsidRPr="00196325">
        <w:rPr>
          <w:rFonts w:ascii="Times New Roman" w:hAnsi="Times New Roman" w:cs="Times New Roman"/>
          <w:sz w:val="24"/>
          <w:szCs w:val="24"/>
        </w:rPr>
        <w:t>ü</w:t>
      </w:r>
      <w:r w:rsidRPr="00196325">
        <w:rPr>
          <w:rFonts w:ascii="Times New Roman" w:hAnsi="Times New Roman" w:cs="Times New Roman"/>
          <w:sz w:val="24"/>
          <w:szCs w:val="24"/>
        </w:rPr>
        <w:t xml:space="preserve">lüklerden korunmakta orucun faydası büyüktür.  </w:t>
      </w:r>
    </w:p>
    <w:p w:rsidR="00702538" w:rsidRDefault="007F4405" w:rsidP="00591A4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 zamanda o</w:t>
      </w:r>
      <w:r w:rsidR="00160169" w:rsidRPr="00196325">
        <w:rPr>
          <w:rFonts w:ascii="Times New Roman" w:hAnsi="Times New Roman" w:cs="Times New Roman"/>
          <w:sz w:val="24"/>
          <w:szCs w:val="24"/>
        </w:rPr>
        <w:t>ruç</w:t>
      </w:r>
      <w:r>
        <w:rPr>
          <w:rFonts w:ascii="Times New Roman" w:hAnsi="Times New Roman" w:cs="Times New Roman"/>
          <w:sz w:val="24"/>
          <w:szCs w:val="24"/>
        </w:rPr>
        <w:t>; kalplerdeki günah ki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lerini </w:t>
      </w:r>
      <w:r w:rsidR="00160169" w:rsidRPr="00196325">
        <w:rPr>
          <w:rFonts w:ascii="Times New Roman" w:hAnsi="Times New Roman" w:cs="Times New Roman"/>
          <w:sz w:val="24"/>
          <w:szCs w:val="24"/>
        </w:rPr>
        <w:t>temizler</w:t>
      </w:r>
      <w:r>
        <w:rPr>
          <w:rFonts w:ascii="Times New Roman" w:hAnsi="Times New Roman" w:cs="Times New Roman"/>
          <w:sz w:val="24"/>
          <w:szCs w:val="24"/>
        </w:rPr>
        <w:t>, isyan duygularını söndürür.</w:t>
      </w:r>
      <w:r w:rsidR="00160169" w:rsidRPr="0019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0169" w:rsidRPr="00196325">
        <w:rPr>
          <w:rFonts w:ascii="Times New Roman" w:hAnsi="Times New Roman" w:cs="Times New Roman"/>
          <w:sz w:val="24"/>
          <w:szCs w:val="24"/>
        </w:rPr>
        <w:t>çlığa, susuzluğa alıştırmak suretiyle, sabır ve tahammül hissini öğretir, katı kalpleri yumuşatır, nefsin be</w:t>
      </w:r>
      <w:r w:rsidR="00160169" w:rsidRPr="00196325">
        <w:rPr>
          <w:rFonts w:ascii="Times New Roman" w:hAnsi="Times New Roman" w:cs="Times New Roman"/>
          <w:sz w:val="24"/>
          <w:szCs w:val="24"/>
        </w:rPr>
        <w:t>n</w:t>
      </w:r>
      <w:r w:rsidR="00160169" w:rsidRPr="00196325">
        <w:rPr>
          <w:rFonts w:ascii="Times New Roman" w:hAnsi="Times New Roman" w:cs="Times New Roman"/>
          <w:sz w:val="24"/>
          <w:szCs w:val="24"/>
        </w:rPr>
        <w:t>cilliğini kırar, faki</w:t>
      </w:r>
      <w:r w:rsidR="00C73149">
        <w:rPr>
          <w:rFonts w:ascii="Times New Roman" w:hAnsi="Times New Roman" w:cs="Times New Roman"/>
          <w:sz w:val="24"/>
          <w:szCs w:val="24"/>
        </w:rPr>
        <w:t>r ve düşkünlerin hallerini yaş</w:t>
      </w:r>
      <w:r w:rsidR="00C73149">
        <w:rPr>
          <w:rFonts w:ascii="Times New Roman" w:hAnsi="Times New Roman" w:cs="Times New Roman"/>
          <w:sz w:val="24"/>
          <w:szCs w:val="24"/>
        </w:rPr>
        <w:t>a</w:t>
      </w:r>
      <w:r w:rsidR="00C73149">
        <w:rPr>
          <w:rFonts w:ascii="Times New Roman" w:hAnsi="Times New Roman" w:cs="Times New Roman"/>
          <w:sz w:val="24"/>
          <w:szCs w:val="24"/>
        </w:rPr>
        <w:t>t</w:t>
      </w:r>
      <w:r w:rsidR="00160169" w:rsidRPr="00196325">
        <w:rPr>
          <w:rFonts w:ascii="Times New Roman" w:hAnsi="Times New Roman" w:cs="Times New Roman"/>
          <w:sz w:val="24"/>
          <w:szCs w:val="24"/>
        </w:rPr>
        <w:t xml:space="preserve">arak öğretir, başkalarının yardımına koşmanın lüzumunu anımsatır. Böylece </w:t>
      </w:r>
      <w:r w:rsidR="00591A4D">
        <w:rPr>
          <w:rFonts w:ascii="Times New Roman" w:hAnsi="Times New Roman" w:cs="Times New Roman"/>
          <w:sz w:val="24"/>
          <w:szCs w:val="24"/>
        </w:rPr>
        <w:t xml:space="preserve">oruç; tutan için </w:t>
      </w:r>
      <w:r w:rsidR="00160169" w:rsidRPr="00196325">
        <w:rPr>
          <w:rFonts w:ascii="Times New Roman" w:hAnsi="Times New Roman" w:cs="Times New Roman"/>
          <w:sz w:val="24"/>
          <w:szCs w:val="24"/>
        </w:rPr>
        <w:t>sa</w:t>
      </w:r>
      <w:r w:rsidR="00160169" w:rsidRPr="00196325">
        <w:rPr>
          <w:rFonts w:ascii="Times New Roman" w:hAnsi="Times New Roman" w:cs="Times New Roman"/>
          <w:sz w:val="24"/>
          <w:szCs w:val="24"/>
        </w:rPr>
        <w:t>ğ</w:t>
      </w:r>
      <w:r w:rsidR="00160169" w:rsidRPr="00196325">
        <w:rPr>
          <w:rFonts w:ascii="Times New Roman" w:hAnsi="Times New Roman" w:cs="Times New Roman"/>
          <w:sz w:val="24"/>
          <w:szCs w:val="24"/>
        </w:rPr>
        <w:t>lık</w:t>
      </w:r>
      <w:r w:rsidR="00C73149">
        <w:rPr>
          <w:rFonts w:ascii="Times New Roman" w:hAnsi="Times New Roman" w:cs="Times New Roman"/>
          <w:sz w:val="24"/>
          <w:szCs w:val="24"/>
        </w:rPr>
        <w:t xml:space="preserve"> ve güzel ahlak</w:t>
      </w:r>
      <w:r w:rsidR="00591A4D">
        <w:rPr>
          <w:rFonts w:ascii="Times New Roman" w:hAnsi="Times New Roman" w:cs="Times New Roman"/>
          <w:sz w:val="24"/>
          <w:szCs w:val="24"/>
        </w:rPr>
        <w:t>;</w:t>
      </w:r>
      <w:r w:rsidR="00160169" w:rsidRPr="00196325">
        <w:rPr>
          <w:rFonts w:ascii="Times New Roman" w:hAnsi="Times New Roman" w:cs="Times New Roman"/>
          <w:sz w:val="24"/>
          <w:szCs w:val="24"/>
        </w:rPr>
        <w:t xml:space="preserve"> topluma da huzurlu bir hayat bahşeder. </w:t>
      </w:r>
    </w:p>
    <w:p w:rsidR="00160169" w:rsidRPr="00196325" w:rsidRDefault="00160169" w:rsidP="0070253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325">
        <w:rPr>
          <w:rFonts w:ascii="Times New Roman" w:hAnsi="Times New Roman" w:cs="Times New Roman"/>
          <w:sz w:val="24"/>
          <w:szCs w:val="24"/>
        </w:rPr>
        <w:t>Eğer oruç insanı kötü söz, eylem v</w:t>
      </w:r>
      <w:r w:rsidR="00C73149">
        <w:rPr>
          <w:rFonts w:ascii="Times New Roman" w:hAnsi="Times New Roman" w:cs="Times New Roman"/>
          <w:sz w:val="24"/>
          <w:szCs w:val="24"/>
        </w:rPr>
        <w:t>e davr</w:t>
      </w:r>
      <w:r w:rsidR="00C73149">
        <w:rPr>
          <w:rFonts w:ascii="Times New Roman" w:hAnsi="Times New Roman" w:cs="Times New Roman"/>
          <w:sz w:val="24"/>
          <w:szCs w:val="24"/>
        </w:rPr>
        <w:t>a</w:t>
      </w:r>
      <w:r w:rsidR="00C73149">
        <w:rPr>
          <w:rFonts w:ascii="Times New Roman" w:hAnsi="Times New Roman" w:cs="Times New Roman"/>
          <w:sz w:val="24"/>
          <w:szCs w:val="24"/>
        </w:rPr>
        <w:t>nışlardan uzaklaştırıp</w:t>
      </w:r>
      <w:r w:rsidRPr="00196325">
        <w:rPr>
          <w:rFonts w:ascii="Times New Roman" w:hAnsi="Times New Roman" w:cs="Times New Roman"/>
          <w:sz w:val="24"/>
          <w:szCs w:val="24"/>
        </w:rPr>
        <w:t>, edep ve ahlakını güzelle</w:t>
      </w:r>
      <w:r w:rsidRPr="00196325">
        <w:rPr>
          <w:rFonts w:ascii="Times New Roman" w:hAnsi="Times New Roman" w:cs="Times New Roman"/>
          <w:sz w:val="24"/>
          <w:szCs w:val="24"/>
        </w:rPr>
        <w:t>ş</w:t>
      </w:r>
      <w:r w:rsidRPr="00196325">
        <w:rPr>
          <w:rFonts w:ascii="Times New Roman" w:hAnsi="Times New Roman" w:cs="Times New Roman"/>
          <w:sz w:val="24"/>
          <w:szCs w:val="24"/>
        </w:rPr>
        <w:t>tirmiyorsa amacına da ulaşamamış demektir.  N</w:t>
      </w:r>
      <w:r w:rsidR="00702538">
        <w:rPr>
          <w:rFonts w:ascii="Times New Roman" w:hAnsi="Times New Roman" w:cs="Times New Roman"/>
          <w:sz w:val="24"/>
          <w:szCs w:val="24"/>
        </w:rPr>
        <w:t>i</w:t>
      </w:r>
      <w:r w:rsidR="00702538">
        <w:rPr>
          <w:rFonts w:ascii="Times New Roman" w:hAnsi="Times New Roman" w:cs="Times New Roman"/>
          <w:sz w:val="24"/>
          <w:szCs w:val="24"/>
        </w:rPr>
        <w:t>tekim peygamberimiz (s.a.v.):</w:t>
      </w:r>
      <w:r w:rsidRPr="00196325">
        <w:rPr>
          <w:rFonts w:ascii="Times New Roman" w:hAnsi="Times New Roman" w:cs="Times New Roman"/>
          <w:sz w:val="24"/>
          <w:szCs w:val="24"/>
        </w:rPr>
        <w:t xml:space="preserve"> “</w:t>
      </w:r>
      <w:r w:rsidRPr="00196325">
        <w:rPr>
          <w:rFonts w:ascii="Times New Roman" w:hAnsi="Times New Roman" w:cs="Times New Roman"/>
          <w:b/>
          <w:sz w:val="24"/>
          <w:szCs w:val="24"/>
        </w:rPr>
        <w:t>Kim yalan sözü ve yalanla iş yapmayı bırakmazsa iyi bilmelidir ki, O’nun yemeyi ve içmeyi terk etmesine A</w:t>
      </w:r>
      <w:r w:rsidRPr="00196325">
        <w:rPr>
          <w:rFonts w:ascii="Times New Roman" w:hAnsi="Times New Roman" w:cs="Times New Roman"/>
          <w:b/>
          <w:sz w:val="24"/>
          <w:szCs w:val="24"/>
        </w:rPr>
        <w:t>l</w:t>
      </w:r>
      <w:r w:rsidRPr="00196325">
        <w:rPr>
          <w:rFonts w:ascii="Times New Roman" w:hAnsi="Times New Roman" w:cs="Times New Roman"/>
          <w:b/>
          <w:sz w:val="24"/>
          <w:szCs w:val="24"/>
        </w:rPr>
        <w:t>lah’ın ihtiyacı yoktur.</w:t>
      </w:r>
      <w:r w:rsidRPr="00196325">
        <w:rPr>
          <w:rFonts w:ascii="Times New Roman" w:hAnsi="Times New Roman" w:cs="Times New Roman"/>
          <w:sz w:val="24"/>
          <w:szCs w:val="24"/>
        </w:rPr>
        <w:t>”</w:t>
      </w:r>
      <w:r w:rsidRPr="00196325">
        <w:rPr>
          <w:rStyle w:val="SonnotBavurusu"/>
          <w:rFonts w:ascii="Times New Roman" w:hAnsi="Times New Roman" w:cs="Times New Roman"/>
          <w:sz w:val="24"/>
          <w:szCs w:val="24"/>
        </w:rPr>
        <w:endnoteReference w:id="4"/>
      </w:r>
      <w:r w:rsidRPr="0019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0E1">
        <w:rPr>
          <w:rFonts w:ascii="Times New Roman" w:hAnsi="Times New Roman" w:cs="Times New Roman"/>
          <w:sz w:val="24"/>
          <w:szCs w:val="24"/>
        </w:rPr>
        <w:t>b</w:t>
      </w:r>
      <w:r w:rsidR="0044035F">
        <w:rPr>
          <w:rFonts w:ascii="Times New Roman" w:hAnsi="Times New Roman" w:cs="Times New Roman"/>
          <w:sz w:val="24"/>
          <w:szCs w:val="24"/>
        </w:rPr>
        <w:t>uyurmaktadır</w:t>
      </w:r>
      <w:proofErr w:type="gramEnd"/>
      <w:r w:rsidR="0044035F">
        <w:rPr>
          <w:rFonts w:ascii="Times New Roman" w:hAnsi="Times New Roman" w:cs="Times New Roman"/>
          <w:sz w:val="24"/>
          <w:szCs w:val="24"/>
        </w:rPr>
        <w:t>.</w:t>
      </w:r>
    </w:p>
    <w:p w:rsidR="00160169" w:rsidRPr="00196325" w:rsidRDefault="00160169" w:rsidP="007F4405">
      <w:pPr>
        <w:spacing w:after="12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538">
        <w:rPr>
          <w:rFonts w:ascii="Times New Roman" w:hAnsi="Times New Roman" w:cs="Times New Roman"/>
          <w:sz w:val="24"/>
          <w:szCs w:val="24"/>
        </w:rPr>
        <w:t>Oruçlu</w:t>
      </w:r>
      <w:r w:rsidR="00E13C96">
        <w:rPr>
          <w:rFonts w:ascii="Times New Roman" w:hAnsi="Times New Roman" w:cs="Times New Roman"/>
          <w:sz w:val="24"/>
          <w:szCs w:val="24"/>
        </w:rPr>
        <w:t>,</w:t>
      </w:r>
      <w:r w:rsidRPr="00196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325">
        <w:rPr>
          <w:rFonts w:ascii="Times New Roman" w:hAnsi="Times New Roman" w:cs="Times New Roman"/>
          <w:bCs/>
          <w:sz w:val="24"/>
          <w:szCs w:val="24"/>
        </w:rPr>
        <w:t>Allah’ın verdiği nimetlere şükre</w:t>
      </w:r>
      <w:r w:rsidRPr="00196325">
        <w:rPr>
          <w:rFonts w:ascii="Times New Roman" w:hAnsi="Times New Roman" w:cs="Times New Roman"/>
          <w:bCs/>
          <w:sz w:val="24"/>
          <w:szCs w:val="24"/>
        </w:rPr>
        <w:t>t</w:t>
      </w:r>
      <w:r w:rsidRPr="00196325">
        <w:rPr>
          <w:rFonts w:ascii="Times New Roman" w:hAnsi="Times New Roman" w:cs="Times New Roman"/>
          <w:bCs/>
          <w:sz w:val="24"/>
          <w:szCs w:val="24"/>
        </w:rPr>
        <w:t>miş ve aç kalanların hallerini tecrübeyle öğrenmiş olur.</w:t>
      </w:r>
      <w:r w:rsidR="007F4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538">
        <w:rPr>
          <w:rFonts w:ascii="Times New Roman" w:hAnsi="Times New Roman" w:cs="Times New Roman"/>
          <w:sz w:val="24"/>
          <w:szCs w:val="24"/>
        </w:rPr>
        <w:t>Oruçlu</w:t>
      </w:r>
      <w:r w:rsidR="00E13C96">
        <w:rPr>
          <w:rFonts w:ascii="Times New Roman" w:hAnsi="Times New Roman" w:cs="Times New Roman"/>
          <w:sz w:val="24"/>
          <w:szCs w:val="24"/>
        </w:rPr>
        <w:t>,</w:t>
      </w:r>
      <w:r w:rsidRPr="00702538">
        <w:rPr>
          <w:rFonts w:ascii="Times New Roman" w:hAnsi="Times New Roman" w:cs="Times New Roman"/>
          <w:sz w:val="24"/>
          <w:szCs w:val="24"/>
        </w:rPr>
        <w:t xml:space="preserve"> </w:t>
      </w:r>
      <w:r w:rsidR="00702538">
        <w:rPr>
          <w:rFonts w:ascii="Times New Roman" w:hAnsi="Times New Roman" w:cs="Times New Roman"/>
          <w:bCs/>
          <w:sz w:val="24"/>
          <w:szCs w:val="24"/>
        </w:rPr>
        <w:t>s</w:t>
      </w:r>
      <w:r w:rsidRPr="00196325">
        <w:rPr>
          <w:rFonts w:ascii="Times New Roman" w:hAnsi="Times New Roman" w:cs="Times New Roman"/>
          <w:bCs/>
          <w:sz w:val="24"/>
          <w:szCs w:val="24"/>
        </w:rPr>
        <w:t>abır ve metanet kazanmış, kötü söz ve davranışlardan korunmuş</w:t>
      </w:r>
      <w:r w:rsidR="00702538">
        <w:rPr>
          <w:rFonts w:ascii="Times New Roman" w:hAnsi="Times New Roman" w:cs="Times New Roman"/>
          <w:bCs/>
          <w:sz w:val="24"/>
          <w:szCs w:val="24"/>
        </w:rPr>
        <w:t>, a</w:t>
      </w:r>
      <w:r w:rsidRPr="00196325">
        <w:rPr>
          <w:rFonts w:ascii="Times New Roman" w:hAnsi="Times New Roman" w:cs="Times New Roman"/>
          <w:bCs/>
          <w:sz w:val="24"/>
          <w:szCs w:val="24"/>
        </w:rPr>
        <w:t>hlâkını güzelleşti</w:t>
      </w:r>
      <w:r w:rsidRPr="00196325">
        <w:rPr>
          <w:rFonts w:ascii="Times New Roman" w:hAnsi="Times New Roman" w:cs="Times New Roman"/>
          <w:bCs/>
          <w:sz w:val="24"/>
          <w:szCs w:val="24"/>
        </w:rPr>
        <w:t>r</w:t>
      </w:r>
      <w:r w:rsidRPr="00196325">
        <w:rPr>
          <w:rFonts w:ascii="Times New Roman" w:hAnsi="Times New Roman" w:cs="Times New Roman"/>
          <w:bCs/>
          <w:sz w:val="24"/>
          <w:szCs w:val="24"/>
        </w:rPr>
        <w:t>miş v</w:t>
      </w:r>
      <w:r w:rsidR="00702538">
        <w:rPr>
          <w:rFonts w:ascii="Times New Roman" w:hAnsi="Times New Roman" w:cs="Times New Roman"/>
          <w:bCs/>
          <w:sz w:val="24"/>
          <w:szCs w:val="24"/>
        </w:rPr>
        <w:t>e imanının bilincine ermiş, i</w:t>
      </w:r>
      <w:r w:rsidRPr="00196325">
        <w:rPr>
          <w:rFonts w:ascii="Times New Roman" w:hAnsi="Times New Roman" w:cs="Times New Roman"/>
          <w:bCs/>
          <w:sz w:val="24"/>
          <w:szCs w:val="24"/>
        </w:rPr>
        <w:t>badet ve itaat zevkini tatmış, Allah’ın rızasını ve cennetini k</w:t>
      </w:r>
      <w:r w:rsidRPr="00196325">
        <w:rPr>
          <w:rFonts w:ascii="Times New Roman" w:hAnsi="Times New Roman" w:cs="Times New Roman"/>
          <w:bCs/>
          <w:sz w:val="24"/>
          <w:szCs w:val="24"/>
        </w:rPr>
        <w:t>a</w:t>
      </w:r>
      <w:r w:rsidRPr="00196325">
        <w:rPr>
          <w:rFonts w:ascii="Times New Roman" w:hAnsi="Times New Roman" w:cs="Times New Roman"/>
          <w:bCs/>
          <w:sz w:val="24"/>
          <w:szCs w:val="24"/>
        </w:rPr>
        <w:t>zanmış olur.</w:t>
      </w:r>
    </w:p>
    <w:p w:rsidR="00160169" w:rsidRPr="00196325" w:rsidRDefault="00160169" w:rsidP="00196325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325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702538" w:rsidRDefault="00160169" w:rsidP="00702538">
      <w:pPr>
        <w:spacing w:after="12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325">
        <w:rPr>
          <w:rFonts w:ascii="Times New Roman" w:hAnsi="Times New Roman" w:cs="Times New Roman"/>
          <w:bCs/>
          <w:sz w:val="24"/>
          <w:szCs w:val="24"/>
        </w:rPr>
        <w:t>Orucumuza zarar verici her türlü söz ve davranışlardan sakınalım. Tüm kalbimizle Rabb</w:t>
      </w:r>
      <w:r w:rsidRPr="00196325">
        <w:rPr>
          <w:rFonts w:ascii="Times New Roman" w:hAnsi="Times New Roman" w:cs="Times New Roman"/>
          <w:bCs/>
          <w:sz w:val="24"/>
          <w:szCs w:val="24"/>
        </w:rPr>
        <w:t>i</w:t>
      </w:r>
      <w:r w:rsidRPr="00196325">
        <w:rPr>
          <w:rFonts w:ascii="Times New Roman" w:hAnsi="Times New Roman" w:cs="Times New Roman"/>
          <w:bCs/>
          <w:sz w:val="24"/>
          <w:szCs w:val="24"/>
        </w:rPr>
        <w:t>mize niyaz edelim ki</w:t>
      </w:r>
      <w:r w:rsidR="00702538">
        <w:rPr>
          <w:rFonts w:ascii="Times New Roman" w:hAnsi="Times New Roman" w:cs="Times New Roman"/>
          <w:bCs/>
          <w:sz w:val="24"/>
          <w:szCs w:val="24"/>
        </w:rPr>
        <w:t>,</w:t>
      </w:r>
      <w:r w:rsidRPr="00196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538">
        <w:rPr>
          <w:rFonts w:ascii="Times New Roman" w:hAnsi="Times New Roman" w:cs="Times New Roman"/>
          <w:sz w:val="24"/>
          <w:szCs w:val="24"/>
        </w:rPr>
        <w:t>şu mübarek Ramazan</w:t>
      </w:r>
      <w:r w:rsidR="00702538">
        <w:rPr>
          <w:rFonts w:ascii="Times New Roman" w:hAnsi="Times New Roman" w:cs="Times New Roman"/>
          <w:sz w:val="24"/>
          <w:szCs w:val="24"/>
        </w:rPr>
        <w:t xml:space="preserve"> ayı</w:t>
      </w:r>
      <w:r w:rsidRPr="00702538">
        <w:rPr>
          <w:rFonts w:ascii="Times New Roman" w:hAnsi="Times New Roman" w:cs="Times New Roman"/>
          <w:sz w:val="24"/>
          <w:szCs w:val="24"/>
        </w:rPr>
        <w:t>,</w:t>
      </w:r>
      <w:r w:rsidRPr="00196325">
        <w:rPr>
          <w:rFonts w:ascii="Times New Roman" w:hAnsi="Times New Roman" w:cs="Times New Roman"/>
          <w:bCs/>
          <w:sz w:val="24"/>
          <w:szCs w:val="24"/>
        </w:rPr>
        <w:t xml:space="preserve"> imanımızı pekiştirsin</w:t>
      </w:r>
      <w:r w:rsidRPr="007025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60E1">
        <w:rPr>
          <w:rFonts w:ascii="Times New Roman" w:hAnsi="Times New Roman" w:cs="Times New Roman"/>
          <w:bCs/>
          <w:sz w:val="24"/>
          <w:szCs w:val="24"/>
        </w:rPr>
        <w:t>günahlarımızı affeylesin</w:t>
      </w:r>
      <w:r w:rsidR="00702538">
        <w:rPr>
          <w:rFonts w:ascii="Times New Roman" w:hAnsi="Times New Roman" w:cs="Times New Roman"/>
          <w:bCs/>
          <w:sz w:val="24"/>
          <w:szCs w:val="24"/>
        </w:rPr>
        <w:t>;</w:t>
      </w:r>
      <w:r w:rsidRPr="00196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0E1">
        <w:rPr>
          <w:rFonts w:ascii="Times New Roman" w:hAnsi="Times New Roman" w:cs="Times New Roman"/>
          <w:sz w:val="24"/>
          <w:szCs w:val="24"/>
        </w:rPr>
        <w:t>Kur’an ile</w:t>
      </w:r>
      <w:r w:rsidR="00C73149">
        <w:rPr>
          <w:rFonts w:ascii="Times New Roman" w:hAnsi="Times New Roman" w:cs="Times New Roman"/>
          <w:sz w:val="24"/>
          <w:szCs w:val="24"/>
        </w:rPr>
        <w:t xml:space="preserve"> </w:t>
      </w:r>
      <w:r w:rsidR="00702538">
        <w:rPr>
          <w:rFonts w:ascii="Times New Roman" w:hAnsi="Times New Roman" w:cs="Times New Roman"/>
          <w:bCs/>
          <w:sz w:val="24"/>
          <w:szCs w:val="24"/>
        </w:rPr>
        <w:t>ebedi</w:t>
      </w:r>
      <w:r w:rsidRPr="00196325">
        <w:rPr>
          <w:rFonts w:ascii="Times New Roman" w:hAnsi="Times New Roman" w:cs="Times New Roman"/>
          <w:bCs/>
          <w:sz w:val="24"/>
          <w:szCs w:val="24"/>
        </w:rPr>
        <w:t xml:space="preserve">yen yolumuzu aydınlatsın. </w:t>
      </w:r>
    </w:p>
    <w:p w:rsidR="001E29E3" w:rsidRPr="00196325" w:rsidRDefault="00160169" w:rsidP="00E13C96">
      <w:pPr>
        <w:spacing w:after="12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325">
        <w:rPr>
          <w:rFonts w:ascii="Times New Roman" w:hAnsi="Times New Roman" w:cs="Times New Roman"/>
          <w:bCs/>
          <w:sz w:val="24"/>
          <w:szCs w:val="24"/>
        </w:rPr>
        <w:t>Hutbemizi Sevgili peygamberimiz (s.a.v.)’in bi</w:t>
      </w:r>
      <w:r w:rsidR="00702538">
        <w:rPr>
          <w:rFonts w:ascii="Times New Roman" w:hAnsi="Times New Roman" w:cs="Times New Roman"/>
          <w:bCs/>
          <w:sz w:val="24"/>
          <w:szCs w:val="24"/>
        </w:rPr>
        <w:t>r hadisi ile bitirmek istiyorum:</w:t>
      </w:r>
      <w:r w:rsidRPr="00196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325">
        <w:rPr>
          <w:rFonts w:ascii="Times New Roman" w:hAnsi="Times New Roman" w:cs="Times New Roman"/>
          <w:b/>
          <w:bCs/>
          <w:sz w:val="24"/>
          <w:szCs w:val="24"/>
        </w:rPr>
        <w:t>“…Oruçlunun iki sevinç anı</w:t>
      </w:r>
      <w:r w:rsidR="00E13C96">
        <w:rPr>
          <w:rFonts w:ascii="Times New Roman" w:hAnsi="Times New Roman" w:cs="Times New Roman"/>
          <w:b/>
          <w:bCs/>
          <w:sz w:val="24"/>
          <w:szCs w:val="24"/>
        </w:rPr>
        <w:t xml:space="preserve"> vardır: (biri) Oruçlu iftar ettiğinde, (diğeri) </w:t>
      </w:r>
      <w:r w:rsidRPr="00196325">
        <w:rPr>
          <w:rFonts w:ascii="Times New Roman" w:hAnsi="Times New Roman" w:cs="Times New Roman"/>
          <w:b/>
          <w:bCs/>
          <w:sz w:val="24"/>
          <w:szCs w:val="24"/>
        </w:rPr>
        <w:t>Rabbine kav</w:t>
      </w:r>
      <w:r w:rsidRPr="0019632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96325">
        <w:rPr>
          <w:rFonts w:ascii="Times New Roman" w:hAnsi="Times New Roman" w:cs="Times New Roman"/>
          <w:b/>
          <w:bCs/>
          <w:sz w:val="24"/>
          <w:szCs w:val="24"/>
        </w:rPr>
        <w:t>şup orucunun mükâfatını aldığında</w:t>
      </w:r>
      <w:r w:rsidR="007F44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325">
        <w:rPr>
          <w:rFonts w:ascii="Times New Roman" w:hAnsi="Times New Roman" w:cs="Times New Roman"/>
          <w:bCs/>
          <w:sz w:val="24"/>
          <w:szCs w:val="24"/>
        </w:rPr>
        <w:t>”</w:t>
      </w:r>
      <w:r w:rsidRPr="00196325">
        <w:rPr>
          <w:rStyle w:val="SonnotBavurusu"/>
          <w:rFonts w:ascii="Times New Roman" w:hAnsi="Times New Roman" w:cs="Times New Roman"/>
          <w:bCs/>
          <w:sz w:val="24"/>
          <w:szCs w:val="24"/>
        </w:rPr>
        <w:endnoteReference w:id="5"/>
      </w:r>
      <w:r w:rsidRPr="00196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7C35" w:rsidRPr="00196325">
        <w:rPr>
          <w:rFonts w:ascii="Times New Roman" w:hAnsi="Times New Roman" w:cs="Times New Roman"/>
          <w:bCs/>
          <w:sz w:val="24"/>
          <w:szCs w:val="24"/>
        </w:rPr>
        <w:t>Ra</w:t>
      </w:r>
      <w:r w:rsidR="005E60E1">
        <w:rPr>
          <w:rFonts w:ascii="Times New Roman" w:hAnsi="Times New Roman" w:cs="Times New Roman"/>
          <w:bCs/>
          <w:sz w:val="24"/>
          <w:szCs w:val="24"/>
        </w:rPr>
        <w:t xml:space="preserve">bbim rızasına layık </w:t>
      </w:r>
      <w:r w:rsidR="00E13C96">
        <w:rPr>
          <w:rFonts w:ascii="Times New Roman" w:hAnsi="Times New Roman" w:cs="Times New Roman"/>
          <w:bCs/>
          <w:sz w:val="24"/>
          <w:szCs w:val="24"/>
        </w:rPr>
        <w:t xml:space="preserve">oruçlarla </w:t>
      </w:r>
      <w:r w:rsidR="00E13C96" w:rsidRPr="00196325">
        <w:rPr>
          <w:rFonts w:ascii="Times New Roman" w:hAnsi="Times New Roman" w:cs="Times New Roman"/>
          <w:bCs/>
          <w:sz w:val="24"/>
          <w:szCs w:val="24"/>
        </w:rPr>
        <w:t>bu</w:t>
      </w:r>
      <w:r w:rsidR="00FF7C35" w:rsidRPr="00196325">
        <w:rPr>
          <w:rFonts w:ascii="Times New Roman" w:hAnsi="Times New Roman" w:cs="Times New Roman"/>
          <w:bCs/>
          <w:sz w:val="24"/>
          <w:szCs w:val="24"/>
        </w:rPr>
        <w:t xml:space="preserve"> sevin</w:t>
      </w:r>
      <w:r w:rsidR="005E60E1">
        <w:rPr>
          <w:rFonts w:ascii="Times New Roman" w:hAnsi="Times New Roman" w:cs="Times New Roman"/>
          <w:bCs/>
          <w:sz w:val="24"/>
          <w:szCs w:val="24"/>
        </w:rPr>
        <w:t>ci tatmayı cüml</w:t>
      </w:r>
      <w:r w:rsidR="005E60E1">
        <w:rPr>
          <w:rFonts w:ascii="Times New Roman" w:hAnsi="Times New Roman" w:cs="Times New Roman"/>
          <w:bCs/>
          <w:sz w:val="24"/>
          <w:szCs w:val="24"/>
        </w:rPr>
        <w:t>e</w:t>
      </w:r>
      <w:r w:rsidR="005E60E1">
        <w:rPr>
          <w:rFonts w:ascii="Times New Roman" w:hAnsi="Times New Roman" w:cs="Times New Roman"/>
          <w:bCs/>
          <w:sz w:val="24"/>
          <w:szCs w:val="24"/>
        </w:rPr>
        <w:t>mize n</w:t>
      </w:r>
      <w:r w:rsidR="005E60E1">
        <w:rPr>
          <w:rFonts w:ascii="Times New Roman" w:hAnsi="Times New Roman" w:cs="Times New Roman"/>
          <w:bCs/>
          <w:sz w:val="24"/>
          <w:szCs w:val="24"/>
        </w:rPr>
        <w:t>a</w:t>
      </w:r>
      <w:r w:rsidR="005E60E1">
        <w:rPr>
          <w:rFonts w:ascii="Times New Roman" w:hAnsi="Times New Roman" w:cs="Times New Roman"/>
          <w:bCs/>
          <w:sz w:val="24"/>
          <w:szCs w:val="24"/>
        </w:rPr>
        <w:t>sip eylesin</w:t>
      </w:r>
      <w:r w:rsidR="00FF7C35" w:rsidRPr="00196325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1E29E3" w:rsidRPr="00196325" w:rsidSect="00160169">
      <w:endnotePr>
        <w:numFmt w:val="decimal"/>
      </w:endnotePr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25" w:rsidRDefault="00662025" w:rsidP="00B13EE0">
      <w:pPr>
        <w:spacing w:after="0" w:line="240" w:lineRule="auto"/>
      </w:pPr>
      <w:r>
        <w:separator/>
      </w:r>
    </w:p>
  </w:endnote>
  <w:endnote w:type="continuationSeparator" w:id="0">
    <w:p w:rsidR="00662025" w:rsidRDefault="00662025" w:rsidP="00B13EE0">
      <w:pPr>
        <w:spacing w:after="0" w:line="240" w:lineRule="auto"/>
      </w:pPr>
      <w:r>
        <w:continuationSeparator/>
      </w:r>
    </w:p>
  </w:endnote>
  <w:endnote w:id="1">
    <w:p w:rsidR="00A24CE7" w:rsidRPr="00E13C96" w:rsidRDefault="00A24CE7" w:rsidP="00A24CE7">
      <w:pPr>
        <w:pStyle w:val="SonnotMetni"/>
        <w:rPr>
          <w:sz w:val="16"/>
          <w:szCs w:val="16"/>
        </w:rPr>
      </w:pPr>
      <w:r w:rsidRPr="00E13C96">
        <w:rPr>
          <w:rStyle w:val="SonnotBavurusu"/>
          <w:sz w:val="16"/>
          <w:szCs w:val="16"/>
        </w:rPr>
        <w:endnoteRef/>
      </w:r>
      <w:r w:rsidRPr="00E13C96">
        <w:rPr>
          <w:sz w:val="16"/>
          <w:szCs w:val="16"/>
        </w:rPr>
        <w:t xml:space="preserve"> Bakara, 2/183</w:t>
      </w:r>
    </w:p>
  </w:endnote>
  <w:endnote w:id="2">
    <w:p w:rsidR="00A24CE7" w:rsidRPr="00E13C96" w:rsidRDefault="00A24CE7" w:rsidP="00A24CE7">
      <w:pPr>
        <w:pStyle w:val="SonnotMetni"/>
        <w:rPr>
          <w:sz w:val="16"/>
          <w:szCs w:val="16"/>
        </w:rPr>
      </w:pPr>
      <w:r w:rsidRPr="00E13C96">
        <w:rPr>
          <w:rStyle w:val="SonnotBavurusu"/>
          <w:sz w:val="16"/>
          <w:szCs w:val="16"/>
        </w:rPr>
        <w:endnoteRef/>
      </w:r>
      <w:r w:rsidRPr="00E13C96">
        <w:rPr>
          <w:sz w:val="16"/>
          <w:szCs w:val="16"/>
        </w:rPr>
        <w:t xml:space="preserve"> Bakara, 2/185</w:t>
      </w:r>
    </w:p>
  </w:endnote>
  <w:endnote w:id="3">
    <w:p w:rsidR="00160169" w:rsidRPr="00E13C96" w:rsidRDefault="00160169" w:rsidP="00160169">
      <w:pPr>
        <w:pStyle w:val="SonnotMetni"/>
        <w:rPr>
          <w:sz w:val="16"/>
          <w:szCs w:val="16"/>
        </w:rPr>
      </w:pPr>
      <w:r w:rsidRPr="00E13C96">
        <w:rPr>
          <w:rStyle w:val="SonnotBavurusu"/>
          <w:sz w:val="16"/>
          <w:szCs w:val="16"/>
        </w:rPr>
        <w:endnoteRef/>
      </w:r>
      <w:r w:rsidRPr="00E13C96">
        <w:rPr>
          <w:sz w:val="16"/>
          <w:szCs w:val="16"/>
        </w:rPr>
        <w:t xml:space="preserve"> Buhari, </w:t>
      </w:r>
      <w:proofErr w:type="spellStart"/>
      <w:r w:rsidRPr="00E13C96">
        <w:rPr>
          <w:sz w:val="16"/>
          <w:szCs w:val="16"/>
        </w:rPr>
        <w:t>Savm</w:t>
      </w:r>
      <w:proofErr w:type="spellEnd"/>
      <w:r w:rsidRPr="00E13C96">
        <w:rPr>
          <w:sz w:val="16"/>
          <w:szCs w:val="16"/>
        </w:rPr>
        <w:t xml:space="preserve"> 2.</w:t>
      </w:r>
    </w:p>
  </w:endnote>
  <w:endnote w:id="4">
    <w:p w:rsidR="00160169" w:rsidRPr="00E13C96" w:rsidRDefault="00160169">
      <w:pPr>
        <w:pStyle w:val="SonnotMetni"/>
        <w:rPr>
          <w:sz w:val="16"/>
          <w:szCs w:val="16"/>
        </w:rPr>
      </w:pPr>
      <w:r w:rsidRPr="00E13C96">
        <w:rPr>
          <w:rStyle w:val="SonnotBavurusu"/>
          <w:sz w:val="16"/>
          <w:szCs w:val="16"/>
        </w:rPr>
        <w:endnoteRef/>
      </w:r>
      <w:r w:rsidRPr="00E13C96">
        <w:rPr>
          <w:sz w:val="16"/>
          <w:szCs w:val="16"/>
        </w:rPr>
        <w:t xml:space="preserve"> Buhari, </w:t>
      </w:r>
      <w:proofErr w:type="spellStart"/>
      <w:r w:rsidRPr="00E13C96">
        <w:rPr>
          <w:sz w:val="16"/>
          <w:szCs w:val="16"/>
        </w:rPr>
        <w:t>Savm</w:t>
      </w:r>
      <w:proofErr w:type="spellEnd"/>
      <w:r w:rsidRPr="00E13C96">
        <w:rPr>
          <w:sz w:val="16"/>
          <w:szCs w:val="16"/>
        </w:rPr>
        <w:t xml:space="preserve"> 8.</w:t>
      </w:r>
    </w:p>
  </w:endnote>
  <w:endnote w:id="5">
    <w:p w:rsidR="00160169" w:rsidRPr="00E13C96" w:rsidRDefault="00160169">
      <w:pPr>
        <w:pStyle w:val="SonnotMetni"/>
        <w:rPr>
          <w:sz w:val="16"/>
          <w:szCs w:val="16"/>
        </w:rPr>
      </w:pPr>
      <w:r w:rsidRPr="00E13C96">
        <w:rPr>
          <w:rStyle w:val="SonnotBavurusu"/>
          <w:sz w:val="16"/>
          <w:szCs w:val="16"/>
        </w:rPr>
        <w:endnoteRef/>
      </w:r>
      <w:r w:rsidRPr="00E13C96">
        <w:rPr>
          <w:sz w:val="16"/>
          <w:szCs w:val="16"/>
        </w:rPr>
        <w:t xml:space="preserve"> Buhari, </w:t>
      </w:r>
      <w:proofErr w:type="spellStart"/>
      <w:r w:rsidRPr="00E13C96">
        <w:rPr>
          <w:sz w:val="16"/>
          <w:szCs w:val="16"/>
        </w:rPr>
        <w:t>Savm</w:t>
      </w:r>
      <w:proofErr w:type="spellEnd"/>
      <w:r w:rsidRPr="00E13C96">
        <w:rPr>
          <w:sz w:val="16"/>
          <w:szCs w:val="16"/>
        </w:rPr>
        <w:t xml:space="preserve"> 2; Müslim, </w:t>
      </w:r>
      <w:proofErr w:type="spellStart"/>
      <w:r w:rsidRPr="00E13C96">
        <w:rPr>
          <w:sz w:val="16"/>
          <w:szCs w:val="16"/>
        </w:rPr>
        <w:t>Sıyam</w:t>
      </w:r>
      <w:proofErr w:type="spellEnd"/>
      <w:r w:rsidRPr="00E13C96">
        <w:rPr>
          <w:sz w:val="16"/>
          <w:szCs w:val="16"/>
        </w:rPr>
        <w:t xml:space="preserve"> 152.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25" w:rsidRDefault="00662025" w:rsidP="00B13EE0">
      <w:pPr>
        <w:spacing w:after="0" w:line="240" w:lineRule="auto"/>
      </w:pPr>
      <w:r>
        <w:separator/>
      </w:r>
    </w:p>
  </w:footnote>
  <w:footnote w:type="continuationSeparator" w:id="0">
    <w:p w:rsidR="00662025" w:rsidRDefault="00662025" w:rsidP="00B13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92A55"/>
    <w:rsid w:val="0007505E"/>
    <w:rsid w:val="000A5893"/>
    <w:rsid w:val="00160169"/>
    <w:rsid w:val="001644EB"/>
    <w:rsid w:val="00196325"/>
    <w:rsid w:val="001E29E3"/>
    <w:rsid w:val="001F3896"/>
    <w:rsid w:val="00223CD4"/>
    <w:rsid w:val="00246050"/>
    <w:rsid w:val="002849EC"/>
    <w:rsid w:val="003E4171"/>
    <w:rsid w:val="003E6A8E"/>
    <w:rsid w:val="003E785C"/>
    <w:rsid w:val="00404E3D"/>
    <w:rsid w:val="0044035F"/>
    <w:rsid w:val="004433E7"/>
    <w:rsid w:val="00470A9C"/>
    <w:rsid w:val="004F1214"/>
    <w:rsid w:val="00545E1E"/>
    <w:rsid w:val="00591A4D"/>
    <w:rsid w:val="005956CA"/>
    <w:rsid w:val="005B3F8F"/>
    <w:rsid w:val="005E60E1"/>
    <w:rsid w:val="006014ED"/>
    <w:rsid w:val="0060347F"/>
    <w:rsid w:val="00662025"/>
    <w:rsid w:val="00662026"/>
    <w:rsid w:val="00702538"/>
    <w:rsid w:val="00730A30"/>
    <w:rsid w:val="007F4405"/>
    <w:rsid w:val="00813E5E"/>
    <w:rsid w:val="00846263"/>
    <w:rsid w:val="00976BA0"/>
    <w:rsid w:val="00980FA9"/>
    <w:rsid w:val="009A5330"/>
    <w:rsid w:val="009E598D"/>
    <w:rsid w:val="00A24CE7"/>
    <w:rsid w:val="00AE38A3"/>
    <w:rsid w:val="00B13EE0"/>
    <w:rsid w:val="00B464D4"/>
    <w:rsid w:val="00BF1DAE"/>
    <w:rsid w:val="00C00EB2"/>
    <w:rsid w:val="00C01BA2"/>
    <w:rsid w:val="00C73149"/>
    <w:rsid w:val="00D37B36"/>
    <w:rsid w:val="00E13C96"/>
    <w:rsid w:val="00E92A55"/>
    <w:rsid w:val="00EC6E23"/>
    <w:rsid w:val="00F01BF1"/>
    <w:rsid w:val="00F93F7C"/>
    <w:rsid w:val="00FF2F02"/>
    <w:rsid w:val="00FF78F6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B1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B13E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13EE0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196325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601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6016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60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B1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B13E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13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21D0-8512-438E-88D7-F7196F13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2017-05-29T13:45:00Z</cp:lastPrinted>
  <dcterms:created xsi:type="dcterms:W3CDTF">2017-05-22T20:36:00Z</dcterms:created>
  <dcterms:modified xsi:type="dcterms:W3CDTF">2017-05-30T06:03:00Z</dcterms:modified>
</cp:coreProperties>
</file>