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AF" w:rsidRDefault="00D052AF" w:rsidP="00CF634E">
      <w:pPr>
        <w:spacing w:after="120" w:line="23" w:lineRule="atLeast"/>
        <w:jc w:val="both"/>
        <w:rPr>
          <w:rFonts w:ascii="Times New Roman" w:eastAsia="SimSun" w:hAnsi="Times New Roman" w:cs="Times New Roman"/>
          <w:b/>
          <w:sz w:val="24"/>
          <w:szCs w:val="24"/>
          <w:lang w:eastAsia="zh-CN"/>
        </w:rPr>
      </w:pPr>
    </w:p>
    <w:p w:rsidR="0071561F" w:rsidRPr="00CF634E" w:rsidRDefault="00CF634E" w:rsidP="00CF634E">
      <w:pPr>
        <w:spacing w:after="120" w:line="23" w:lineRule="atLeast"/>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TARİH:  </w:t>
      </w:r>
      <w:r w:rsidR="0071561F" w:rsidRPr="00CF634E">
        <w:rPr>
          <w:rFonts w:ascii="Times New Roman" w:eastAsia="SimSun" w:hAnsi="Times New Roman" w:cs="Times New Roman"/>
          <w:b/>
          <w:sz w:val="24"/>
          <w:szCs w:val="24"/>
          <w:lang w:eastAsia="zh-CN"/>
        </w:rPr>
        <w:t>23.12.2016</w:t>
      </w:r>
    </w:p>
    <w:p w:rsidR="00CF634E" w:rsidRPr="00CF634E" w:rsidRDefault="00CF634E" w:rsidP="00CF634E">
      <w:pPr>
        <w:spacing w:after="120" w:line="23" w:lineRule="atLeast"/>
        <w:jc w:val="both"/>
        <w:rPr>
          <w:rFonts w:ascii="Times New Roman" w:eastAsia="SimSun" w:hAnsi="Times New Roman" w:cs="Times New Roman"/>
          <w:b/>
          <w:sz w:val="24"/>
          <w:szCs w:val="24"/>
          <w:rtl/>
          <w:lang w:eastAsia="zh-CN"/>
        </w:rPr>
      </w:pPr>
      <w:proofErr w:type="gramStart"/>
      <w:r w:rsidRPr="00CF634E">
        <w:rPr>
          <w:rFonts w:ascii="Times New Roman" w:eastAsia="SimSun" w:hAnsi="Times New Roman" w:cs="Times New Roman"/>
          <w:b/>
          <w:sz w:val="24"/>
          <w:szCs w:val="24"/>
          <w:lang w:eastAsia="zh-CN"/>
        </w:rPr>
        <w:t>KONU</w:t>
      </w:r>
      <w:r>
        <w:rPr>
          <w:rFonts w:ascii="Times New Roman" w:eastAsia="SimSun" w:hAnsi="Times New Roman" w:cs="Times New Roman"/>
          <w:b/>
          <w:sz w:val="24"/>
          <w:szCs w:val="24"/>
          <w:lang w:eastAsia="zh-CN"/>
        </w:rPr>
        <w:t xml:space="preserve"> </w:t>
      </w:r>
      <w:r w:rsidRPr="00CF634E">
        <w:rPr>
          <w:rFonts w:ascii="Times New Roman" w:eastAsia="SimSun" w:hAnsi="Times New Roman" w:cs="Times New Roman"/>
          <w:b/>
          <w:sz w:val="24"/>
          <w:szCs w:val="24"/>
          <w:lang w:eastAsia="zh-CN"/>
        </w:rPr>
        <w:t>:</w:t>
      </w:r>
      <w:proofErr w:type="gramEnd"/>
      <w:r w:rsidRPr="00CF634E">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 </w:t>
      </w:r>
      <w:r w:rsidRPr="00CF634E">
        <w:rPr>
          <w:rFonts w:ascii="Times New Roman" w:eastAsia="SimSun" w:hAnsi="Times New Roman" w:cs="Times New Roman"/>
          <w:b/>
          <w:sz w:val="24"/>
          <w:szCs w:val="24"/>
          <w:lang w:eastAsia="zh-CN"/>
        </w:rPr>
        <w:t>BÜYÜKLERE SAYGI</w:t>
      </w:r>
    </w:p>
    <w:p w:rsidR="0071561F" w:rsidRPr="00CF634E" w:rsidRDefault="0071561F" w:rsidP="00CF634E">
      <w:pPr>
        <w:bidi/>
        <w:spacing w:after="120" w:line="23" w:lineRule="atLeast"/>
        <w:jc w:val="both"/>
        <w:rPr>
          <w:rFonts w:ascii="Calibri" w:eastAsia="Times New Roman" w:hAnsi="Calibri" w:cs="Times New Roman"/>
          <w:bCs/>
          <w:sz w:val="24"/>
          <w:szCs w:val="24"/>
          <w:rtl/>
          <w:lang w:eastAsia="tr-TR"/>
        </w:rPr>
      </w:pPr>
      <w:r w:rsidRPr="00CF634E">
        <w:rPr>
          <w:rFonts w:ascii="Calibri" w:eastAsia="Times New Roman" w:hAnsi="Calibri" w:cs="Times New Roman"/>
          <w:bCs/>
          <w:sz w:val="24"/>
          <w:szCs w:val="24"/>
          <w:rtl/>
          <w:lang w:eastAsia="tr-TR"/>
        </w:rPr>
        <w:t>بسم الله الرحمن الرحيم</w:t>
      </w:r>
    </w:p>
    <w:p w:rsidR="0071561F" w:rsidRPr="00CF634E" w:rsidRDefault="0071561F" w:rsidP="00CF634E">
      <w:pPr>
        <w:bidi/>
        <w:spacing w:after="120" w:line="23" w:lineRule="atLeast"/>
        <w:jc w:val="both"/>
        <w:rPr>
          <w:rFonts w:ascii="Calibri" w:eastAsia="Times New Roman" w:hAnsi="Calibri" w:cs="Times New Roman"/>
          <w:b/>
          <w:bCs/>
          <w:sz w:val="32"/>
          <w:szCs w:val="32"/>
          <w:rtl/>
          <w:lang w:eastAsia="tr-TR"/>
        </w:rPr>
      </w:pPr>
      <w:r w:rsidRPr="00CF634E">
        <w:rPr>
          <w:rFonts w:ascii="Calibri" w:eastAsia="Times New Roman" w:hAnsi="Calibri" w:cs="Times New Roman"/>
          <w:b/>
          <w:bCs/>
          <w:sz w:val="32"/>
          <w:szCs w:val="32"/>
          <w:rtl/>
          <w:lang w:eastAsia="tr-TR"/>
        </w:rPr>
        <w:t>قال الله تعالى : اللَّهُ الَّذِي خَلَقَكُمْ مِنْ ضَعْفٍ ثُمَّ جَعَلَ مِنْ بَعْدِ ضَعْفٍ قُوَّةً ثُمَّ جَعَلَ مِنْ بَعْدِ قُوَّةٍ ضَعْفًا وَشَيْبَةً...</w:t>
      </w:r>
    </w:p>
    <w:p w:rsidR="00CF634E" w:rsidRDefault="0071561F" w:rsidP="00CF634E">
      <w:pPr>
        <w:bidi/>
        <w:spacing w:after="120" w:line="23" w:lineRule="atLeast"/>
        <w:jc w:val="both"/>
        <w:rPr>
          <w:rFonts w:ascii="Calibri" w:eastAsia="Times New Roman" w:hAnsi="Calibri" w:cs="Times New Roman"/>
          <w:b/>
          <w:bCs/>
          <w:sz w:val="24"/>
          <w:szCs w:val="24"/>
          <w:lang w:eastAsia="tr-TR"/>
        </w:rPr>
      </w:pPr>
      <w:r w:rsidRPr="00CF634E">
        <w:rPr>
          <w:rFonts w:ascii="Calibri" w:eastAsia="Times New Roman" w:hAnsi="Calibri" w:cs="Times New Roman"/>
          <w:b/>
          <w:bCs/>
          <w:sz w:val="24"/>
          <w:szCs w:val="24"/>
          <w:rtl/>
          <w:lang w:eastAsia="tr-TR"/>
        </w:rPr>
        <w:t>قال رسول الله (ص):</w:t>
      </w:r>
    </w:p>
    <w:p w:rsidR="0071561F" w:rsidRPr="00CF634E" w:rsidRDefault="0071561F" w:rsidP="004C07F4">
      <w:pPr>
        <w:bidi/>
        <w:spacing w:after="120" w:line="23" w:lineRule="atLeast"/>
        <w:jc w:val="both"/>
        <w:rPr>
          <w:rFonts w:ascii="Times New Roman" w:eastAsia="SimSun" w:hAnsi="Times New Roman" w:cs="Times New Roman"/>
          <w:b/>
          <w:bCs/>
          <w:sz w:val="32"/>
          <w:szCs w:val="32"/>
          <w:rtl/>
          <w:lang w:eastAsia="zh-CN"/>
        </w:rPr>
      </w:pPr>
      <w:r w:rsidRPr="00CF634E">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اِنَّ</w:t>
      </w:r>
      <w:r w:rsidR="004C07F4" w:rsidRPr="004C07F4">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مِنْ</w:t>
      </w:r>
      <w:r w:rsidR="004C07F4" w:rsidRPr="004C07F4">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اِجْلاَلِ</w:t>
      </w:r>
      <w:r w:rsidR="004C07F4" w:rsidRPr="004C07F4">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اللهِ</w:t>
      </w:r>
      <w:r w:rsidR="004C07F4" w:rsidRPr="004C07F4">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اِكْرَامَ</w:t>
      </w:r>
      <w:r w:rsidR="004C07F4" w:rsidRPr="004C07F4">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ذِى</w:t>
      </w:r>
      <w:r w:rsidR="004C07F4" w:rsidRPr="004C07F4">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الشّيْبَةِ</w:t>
      </w:r>
      <w:r w:rsidR="004C07F4" w:rsidRPr="004C07F4">
        <w:rPr>
          <w:rFonts w:ascii="Calibri" w:eastAsia="Times New Roman" w:hAnsi="Calibri" w:cs="Times New Roman"/>
          <w:b/>
          <w:bCs/>
          <w:sz w:val="32"/>
          <w:szCs w:val="32"/>
          <w:rtl/>
          <w:lang w:eastAsia="tr-TR"/>
        </w:rPr>
        <w:t xml:space="preserve"> </w:t>
      </w:r>
      <w:r w:rsidR="004C07F4" w:rsidRPr="004C07F4">
        <w:rPr>
          <w:rFonts w:ascii="Calibri" w:eastAsia="Times New Roman" w:hAnsi="Calibri" w:cs="Times New Roman" w:hint="cs"/>
          <w:b/>
          <w:bCs/>
          <w:sz w:val="32"/>
          <w:szCs w:val="32"/>
          <w:rtl/>
          <w:lang w:eastAsia="tr-TR"/>
        </w:rPr>
        <w:t>المُسْلِمِ</w:t>
      </w:r>
    </w:p>
    <w:p w:rsidR="0071561F" w:rsidRPr="00CF634E" w:rsidRDefault="0071561F" w:rsidP="00CF634E">
      <w:pPr>
        <w:spacing w:after="120" w:line="23" w:lineRule="atLeast"/>
        <w:jc w:val="both"/>
        <w:rPr>
          <w:rFonts w:asciiTheme="majorBidi" w:hAnsiTheme="majorBidi" w:cstheme="majorBidi"/>
          <w:bCs/>
          <w:sz w:val="24"/>
          <w:szCs w:val="24"/>
        </w:rPr>
      </w:pPr>
    </w:p>
    <w:p w:rsidR="00CF634E" w:rsidRPr="00F972F5" w:rsidRDefault="00CF634E" w:rsidP="00CF634E">
      <w:pPr>
        <w:spacing w:after="120" w:line="23" w:lineRule="atLeast"/>
        <w:ind w:firstLine="708"/>
        <w:jc w:val="both"/>
        <w:rPr>
          <w:rFonts w:asciiTheme="majorBidi" w:hAnsiTheme="majorBidi" w:cstheme="majorBidi"/>
          <w:b/>
          <w:sz w:val="24"/>
          <w:szCs w:val="24"/>
        </w:rPr>
      </w:pPr>
      <w:r w:rsidRPr="00F972F5">
        <w:rPr>
          <w:rFonts w:asciiTheme="majorBidi" w:hAnsiTheme="majorBidi" w:cstheme="majorBidi"/>
          <w:b/>
          <w:sz w:val="24"/>
          <w:szCs w:val="24"/>
        </w:rPr>
        <w:t>Muhterem</w:t>
      </w:r>
      <w:r w:rsidR="008B2115" w:rsidRPr="00F972F5">
        <w:rPr>
          <w:rFonts w:asciiTheme="majorBidi" w:hAnsiTheme="majorBidi" w:cstheme="majorBidi"/>
          <w:b/>
          <w:sz w:val="24"/>
          <w:szCs w:val="24"/>
        </w:rPr>
        <w:t xml:space="preserve"> Müminler!</w:t>
      </w:r>
    </w:p>
    <w:p w:rsidR="008B2115" w:rsidRPr="00F972F5" w:rsidRDefault="00CF634E" w:rsidP="00C070A1">
      <w:pPr>
        <w:spacing w:after="120" w:line="23" w:lineRule="atLeast"/>
        <w:ind w:firstLine="708"/>
        <w:jc w:val="both"/>
        <w:rPr>
          <w:rFonts w:asciiTheme="majorBidi" w:hAnsiTheme="majorBidi" w:cstheme="majorBidi"/>
          <w:sz w:val="24"/>
          <w:szCs w:val="24"/>
        </w:rPr>
      </w:pPr>
      <w:r w:rsidRPr="00F972F5">
        <w:rPr>
          <w:rFonts w:asciiTheme="majorBidi" w:hAnsiTheme="majorBidi" w:cstheme="majorBidi"/>
          <w:bCs/>
          <w:sz w:val="24"/>
          <w:szCs w:val="24"/>
        </w:rPr>
        <w:t xml:space="preserve">Günün belli vakitleri, yılın belli mevsimleri olduğu gibi insanoğlunun da doğum ile ölüm arasında geçirdiği belli dönemleri vardır. Çocukluk, gençlik, olgunluk ve </w:t>
      </w:r>
      <w:r w:rsidR="00991039" w:rsidRPr="00F972F5">
        <w:rPr>
          <w:rFonts w:asciiTheme="majorBidi" w:hAnsiTheme="majorBidi" w:cstheme="majorBidi"/>
          <w:bCs/>
          <w:sz w:val="24"/>
          <w:szCs w:val="24"/>
        </w:rPr>
        <w:t xml:space="preserve">nihayet </w:t>
      </w:r>
      <w:r w:rsidRPr="00F972F5">
        <w:rPr>
          <w:rFonts w:asciiTheme="majorBidi" w:hAnsiTheme="majorBidi" w:cstheme="majorBidi"/>
          <w:bCs/>
          <w:sz w:val="24"/>
          <w:szCs w:val="24"/>
        </w:rPr>
        <w:t>yaşlılık</w:t>
      </w:r>
      <w:r w:rsidR="00991039" w:rsidRPr="00F972F5">
        <w:rPr>
          <w:rFonts w:asciiTheme="majorBidi" w:hAnsiTheme="majorBidi" w:cstheme="majorBidi"/>
          <w:bCs/>
          <w:sz w:val="24"/>
          <w:szCs w:val="24"/>
        </w:rPr>
        <w:t xml:space="preserve"> dönemleri; her birisi bir mevsime benzer.</w:t>
      </w:r>
      <w:r w:rsidRPr="00F972F5">
        <w:rPr>
          <w:rFonts w:asciiTheme="majorBidi" w:hAnsiTheme="majorBidi" w:cstheme="majorBidi"/>
          <w:bCs/>
          <w:sz w:val="24"/>
          <w:szCs w:val="24"/>
        </w:rPr>
        <w:t xml:space="preserve"> </w:t>
      </w:r>
      <w:r w:rsidR="008B2115" w:rsidRPr="00F972F5">
        <w:rPr>
          <w:rFonts w:asciiTheme="majorBidi" w:hAnsiTheme="majorBidi" w:cstheme="majorBidi"/>
          <w:bCs/>
          <w:sz w:val="24"/>
          <w:szCs w:val="24"/>
        </w:rPr>
        <w:t> </w:t>
      </w:r>
      <w:r w:rsidR="008B2115" w:rsidRPr="00F972F5">
        <w:rPr>
          <w:rFonts w:asciiTheme="majorBidi" w:hAnsiTheme="majorBidi" w:cstheme="majorBidi"/>
          <w:sz w:val="24"/>
          <w:szCs w:val="24"/>
        </w:rPr>
        <w:t xml:space="preserve"> </w:t>
      </w:r>
      <w:r w:rsidR="00C070A1" w:rsidRPr="00F972F5">
        <w:rPr>
          <w:rFonts w:asciiTheme="majorBidi" w:hAnsiTheme="majorBidi" w:cstheme="majorBidi"/>
          <w:sz w:val="24"/>
          <w:szCs w:val="24"/>
        </w:rPr>
        <w:t>Bu, normal bir ömre sahip olan her insanın yaşayacağı bir süreçtir.</w:t>
      </w:r>
    </w:p>
    <w:p w:rsidR="000C7E5A" w:rsidRPr="00F972F5" w:rsidRDefault="00991039" w:rsidP="00BE321B">
      <w:pPr>
        <w:spacing w:after="120" w:line="23" w:lineRule="atLeast"/>
        <w:ind w:firstLine="708"/>
        <w:jc w:val="both"/>
        <w:rPr>
          <w:rFonts w:asciiTheme="majorBidi" w:hAnsiTheme="majorBidi" w:cstheme="majorBidi"/>
          <w:sz w:val="24"/>
          <w:szCs w:val="24"/>
        </w:rPr>
      </w:pPr>
      <w:r w:rsidRPr="00F972F5">
        <w:rPr>
          <w:rFonts w:asciiTheme="majorBidi" w:hAnsiTheme="majorBidi" w:cstheme="majorBidi"/>
          <w:sz w:val="24"/>
          <w:szCs w:val="24"/>
        </w:rPr>
        <w:t xml:space="preserve">Rabbimiz, insanoğlunun geçirdiği bu dönemleri şöyle ifade buyurmaktadır: </w:t>
      </w:r>
      <w:r w:rsidRPr="00F972F5">
        <w:rPr>
          <w:rFonts w:asciiTheme="majorBidi" w:hAnsiTheme="majorBidi" w:cstheme="majorBidi"/>
          <w:b/>
          <w:bCs/>
          <w:sz w:val="24"/>
          <w:szCs w:val="24"/>
        </w:rPr>
        <w:t>“</w:t>
      </w:r>
      <w:hyperlink r:id="rId7" w:tgtFrame="_blank" w:history="1">
        <w:r w:rsidRPr="00F972F5">
          <w:rPr>
            <w:rStyle w:val="Kpr"/>
            <w:rFonts w:asciiTheme="majorBidi" w:hAnsiTheme="majorBidi" w:cstheme="majorBidi"/>
            <w:b/>
            <w:bCs/>
            <w:color w:val="auto"/>
            <w:sz w:val="24"/>
            <w:szCs w:val="24"/>
            <w:u w:val="none"/>
          </w:rPr>
          <w:t>Allah</w:t>
        </w:r>
      </w:hyperlink>
      <w:r w:rsidR="00BE321B" w:rsidRPr="00F972F5">
        <w:rPr>
          <w:rFonts w:asciiTheme="majorBidi" w:hAnsiTheme="majorBidi" w:cstheme="majorBidi"/>
          <w:b/>
          <w:bCs/>
          <w:sz w:val="24"/>
          <w:szCs w:val="24"/>
        </w:rPr>
        <w:t xml:space="preserve"> O'dur </w:t>
      </w:r>
      <w:r w:rsidRPr="00F972F5">
        <w:rPr>
          <w:rFonts w:asciiTheme="majorBidi" w:hAnsiTheme="majorBidi" w:cstheme="majorBidi"/>
          <w:b/>
          <w:bCs/>
          <w:sz w:val="24"/>
          <w:szCs w:val="24"/>
        </w:rPr>
        <w:t>ki</w:t>
      </w:r>
      <w:hyperlink r:id="rId8" w:tgtFrame="_blank" w:history="1">
        <w:r w:rsidRPr="00F972F5">
          <w:rPr>
            <w:rStyle w:val="Kpr"/>
            <w:rFonts w:asciiTheme="majorBidi" w:hAnsiTheme="majorBidi" w:cstheme="majorBidi"/>
            <w:b/>
            <w:bCs/>
            <w:color w:val="auto"/>
            <w:sz w:val="24"/>
            <w:szCs w:val="24"/>
            <w:u w:val="none"/>
          </w:rPr>
          <w:t>,</w:t>
        </w:r>
      </w:hyperlink>
      <w:r w:rsidRPr="00F972F5">
        <w:rPr>
          <w:rFonts w:asciiTheme="majorBidi" w:hAnsiTheme="majorBidi" w:cstheme="majorBidi"/>
          <w:b/>
          <w:bCs/>
          <w:sz w:val="24"/>
          <w:szCs w:val="24"/>
        </w:rPr>
        <w:t> sizi güçsüz olarak yaratır</w:t>
      </w:r>
      <w:hyperlink r:id="rId9" w:tgtFrame="_blank" w:history="1">
        <w:r w:rsidRPr="00F972F5">
          <w:rPr>
            <w:rStyle w:val="Kpr"/>
            <w:rFonts w:asciiTheme="majorBidi" w:hAnsiTheme="majorBidi" w:cstheme="majorBidi"/>
            <w:b/>
            <w:bCs/>
            <w:color w:val="auto"/>
            <w:sz w:val="24"/>
            <w:szCs w:val="24"/>
            <w:u w:val="none"/>
          </w:rPr>
          <w:t>,</w:t>
        </w:r>
      </w:hyperlink>
      <w:r w:rsidRPr="00F972F5">
        <w:rPr>
          <w:rFonts w:asciiTheme="majorBidi" w:hAnsiTheme="majorBidi" w:cstheme="majorBidi"/>
          <w:b/>
          <w:bCs/>
          <w:sz w:val="24"/>
          <w:szCs w:val="24"/>
        </w:rPr>
        <w:t> sonra güçsüzlüğün ardından kuvvet verir. Sonra kuvvetin arkasından yine güçsüzlüğe ve ihtiyarlığa getirir. O dilediğini yaratır. Ve O</w:t>
      </w:r>
      <w:hyperlink r:id="rId10" w:tgtFrame="_blank" w:history="1">
        <w:r w:rsidRPr="00F972F5">
          <w:rPr>
            <w:rStyle w:val="Kpr"/>
            <w:rFonts w:asciiTheme="majorBidi" w:hAnsiTheme="majorBidi" w:cstheme="majorBidi"/>
            <w:b/>
            <w:bCs/>
            <w:color w:val="auto"/>
            <w:sz w:val="24"/>
            <w:szCs w:val="24"/>
            <w:u w:val="none"/>
          </w:rPr>
          <w:t>,</w:t>
        </w:r>
      </w:hyperlink>
      <w:r w:rsidRPr="00F972F5">
        <w:rPr>
          <w:rFonts w:asciiTheme="majorBidi" w:hAnsiTheme="majorBidi" w:cstheme="majorBidi"/>
          <w:b/>
          <w:bCs/>
          <w:sz w:val="24"/>
          <w:szCs w:val="24"/>
        </w:rPr>
        <w:t> her şeyi bilir</w:t>
      </w:r>
      <w:hyperlink r:id="rId11" w:tgtFrame="_blank" w:history="1">
        <w:r w:rsidRPr="00F972F5">
          <w:rPr>
            <w:rStyle w:val="Kpr"/>
            <w:rFonts w:asciiTheme="majorBidi" w:hAnsiTheme="majorBidi" w:cstheme="majorBidi"/>
            <w:b/>
            <w:bCs/>
            <w:color w:val="auto"/>
            <w:sz w:val="24"/>
            <w:szCs w:val="24"/>
            <w:u w:val="none"/>
          </w:rPr>
          <w:t>,</w:t>
        </w:r>
      </w:hyperlink>
      <w:r w:rsidRPr="00F972F5">
        <w:rPr>
          <w:rStyle w:val="Kpr"/>
          <w:rFonts w:asciiTheme="majorBidi" w:hAnsiTheme="majorBidi" w:cstheme="majorBidi"/>
          <w:b/>
          <w:bCs/>
          <w:color w:val="auto"/>
          <w:sz w:val="24"/>
          <w:szCs w:val="24"/>
          <w:u w:val="none"/>
        </w:rPr>
        <w:t xml:space="preserve"> </w:t>
      </w:r>
      <w:r w:rsidRPr="00F972F5">
        <w:rPr>
          <w:rFonts w:asciiTheme="majorBidi" w:hAnsiTheme="majorBidi" w:cstheme="majorBidi"/>
          <w:b/>
          <w:bCs/>
          <w:sz w:val="24"/>
          <w:szCs w:val="24"/>
        </w:rPr>
        <w:t>her şeye gücü yeter.</w:t>
      </w:r>
      <w:r w:rsidRPr="00F972F5">
        <w:rPr>
          <w:rFonts w:asciiTheme="majorBidi" w:hAnsiTheme="majorBidi" w:cstheme="majorBidi"/>
          <w:b/>
          <w:sz w:val="24"/>
          <w:szCs w:val="24"/>
        </w:rPr>
        <w:t>”</w:t>
      </w:r>
      <w:r w:rsidRPr="00F972F5">
        <w:rPr>
          <w:rStyle w:val="SonNotBavurusu"/>
          <w:rFonts w:asciiTheme="majorBidi" w:hAnsiTheme="majorBidi" w:cstheme="majorBidi"/>
          <w:b/>
          <w:sz w:val="24"/>
          <w:szCs w:val="24"/>
        </w:rPr>
        <w:endnoteReference w:id="1"/>
      </w:r>
      <w:r w:rsidRPr="00F972F5">
        <w:rPr>
          <w:rFonts w:asciiTheme="majorBidi" w:hAnsiTheme="majorBidi" w:cstheme="majorBidi"/>
          <w:b/>
          <w:i/>
          <w:sz w:val="24"/>
          <w:szCs w:val="24"/>
          <w:u w:val="single"/>
        </w:rPr>
        <w:t xml:space="preserve"> </w:t>
      </w:r>
      <w:r w:rsidRPr="00F972F5">
        <w:rPr>
          <w:rFonts w:asciiTheme="majorBidi" w:hAnsiTheme="majorBidi" w:cstheme="majorBidi"/>
          <w:b/>
          <w:i/>
          <w:sz w:val="24"/>
          <w:szCs w:val="24"/>
          <w:u w:val="single"/>
        </w:rPr>
        <w:br/>
      </w:r>
      <w:r w:rsidR="00C070A1" w:rsidRPr="00F972F5">
        <w:rPr>
          <w:rFonts w:asciiTheme="majorBidi" w:hAnsiTheme="majorBidi" w:cstheme="majorBidi"/>
          <w:sz w:val="24"/>
          <w:szCs w:val="24"/>
        </w:rPr>
        <w:tab/>
      </w:r>
      <w:r w:rsidR="000C7E5A" w:rsidRPr="00F972F5">
        <w:rPr>
          <w:rFonts w:asciiTheme="majorBidi" w:hAnsiTheme="majorBidi" w:cstheme="majorBidi"/>
          <w:sz w:val="24"/>
          <w:szCs w:val="24"/>
        </w:rPr>
        <w:t xml:space="preserve">İnsanoğlunun, yaşlılıktan dolayı güçlü iken güçsüz hale düşmesi bir başka ayette </w:t>
      </w:r>
      <w:r w:rsidR="00BE321B" w:rsidRPr="00F972F5">
        <w:rPr>
          <w:rFonts w:asciiTheme="majorBidi" w:hAnsiTheme="majorBidi" w:cstheme="majorBidi"/>
          <w:sz w:val="24"/>
          <w:szCs w:val="24"/>
        </w:rPr>
        <w:t xml:space="preserve">ise </w:t>
      </w:r>
      <w:r w:rsidR="000C7E5A" w:rsidRPr="00F972F5">
        <w:rPr>
          <w:rFonts w:asciiTheme="majorBidi" w:hAnsiTheme="majorBidi" w:cstheme="majorBidi"/>
          <w:sz w:val="24"/>
          <w:szCs w:val="24"/>
        </w:rPr>
        <w:t xml:space="preserve">şöyle ifade edilmektedir: </w:t>
      </w:r>
      <w:r w:rsidR="000C7E5A" w:rsidRPr="00F972F5">
        <w:rPr>
          <w:rFonts w:asciiTheme="majorBidi" w:eastAsia="Times New Roman" w:hAnsiTheme="majorBidi" w:cstheme="majorBidi"/>
          <w:b/>
          <w:iCs/>
          <w:sz w:val="24"/>
          <w:szCs w:val="24"/>
          <w:lang w:eastAsia="tr-TR"/>
        </w:rPr>
        <w:t>“Kime uzun ömür verirsek, onu yaratılış itibariyle tersine çeviririz (gücünü azaltırız). Hâlâ düşünmeyecekler mi?”</w:t>
      </w:r>
      <w:r w:rsidR="000C7E5A" w:rsidRPr="00F972F5">
        <w:rPr>
          <w:rStyle w:val="SonNotBavurusu"/>
          <w:rFonts w:asciiTheme="majorBidi" w:eastAsia="Times New Roman" w:hAnsiTheme="majorBidi" w:cstheme="majorBidi"/>
          <w:b/>
          <w:iCs/>
          <w:sz w:val="24"/>
          <w:szCs w:val="24"/>
          <w:lang w:eastAsia="tr-TR"/>
        </w:rPr>
        <w:endnoteReference w:id="2"/>
      </w:r>
    </w:p>
    <w:p w:rsidR="000C7E5A" w:rsidRPr="00F972F5" w:rsidRDefault="000C7E5A" w:rsidP="00C070A1">
      <w:pPr>
        <w:spacing w:after="120" w:line="23" w:lineRule="atLeast"/>
        <w:ind w:firstLine="708"/>
        <w:jc w:val="both"/>
        <w:rPr>
          <w:rFonts w:asciiTheme="majorBidi" w:hAnsiTheme="majorBidi" w:cstheme="majorBidi"/>
          <w:b/>
          <w:bCs/>
          <w:sz w:val="24"/>
          <w:szCs w:val="24"/>
        </w:rPr>
      </w:pPr>
      <w:r w:rsidRPr="00F972F5">
        <w:rPr>
          <w:rFonts w:asciiTheme="majorBidi" w:hAnsiTheme="majorBidi" w:cstheme="majorBidi"/>
          <w:b/>
          <w:bCs/>
          <w:sz w:val="24"/>
          <w:szCs w:val="24"/>
        </w:rPr>
        <w:t>Muhterem Kardeşlerim!</w:t>
      </w:r>
    </w:p>
    <w:p w:rsidR="000C7E5A" w:rsidRPr="00F972F5" w:rsidRDefault="000C7E5A" w:rsidP="00A934CD">
      <w:pPr>
        <w:spacing w:after="120" w:line="23" w:lineRule="atLeast"/>
        <w:ind w:firstLine="708"/>
        <w:jc w:val="both"/>
        <w:rPr>
          <w:rFonts w:asciiTheme="majorBidi" w:hAnsiTheme="majorBidi" w:cstheme="majorBidi"/>
          <w:sz w:val="24"/>
          <w:szCs w:val="24"/>
        </w:rPr>
      </w:pPr>
      <w:r w:rsidRPr="00F972F5">
        <w:rPr>
          <w:rFonts w:asciiTheme="majorBidi" w:hAnsiTheme="majorBidi" w:cstheme="majorBidi"/>
          <w:sz w:val="24"/>
          <w:szCs w:val="24"/>
        </w:rPr>
        <w:t xml:space="preserve">İnsan yaşlılık dönemine geldiğinde, bedensel olarak zayıflamış olsa da, biriktirdiği hayat tecrübesiyle ayrı bir değere sahip olur. </w:t>
      </w:r>
      <w:r w:rsidR="00A934CD" w:rsidRPr="00F972F5">
        <w:rPr>
          <w:rFonts w:asciiTheme="majorBidi" w:hAnsiTheme="majorBidi" w:cstheme="majorBidi"/>
          <w:sz w:val="24"/>
          <w:szCs w:val="24"/>
        </w:rPr>
        <w:t>Dolayısıyla y</w:t>
      </w:r>
      <w:r w:rsidR="007A3C95" w:rsidRPr="00F972F5">
        <w:rPr>
          <w:rFonts w:asciiTheme="majorBidi" w:hAnsiTheme="majorBidi" w:cstheme="majorBidi"/>
          <w:sz w:val="24"/>
          <w:szCs w:val="24"/>
        </w:rPr>
        <w:t>aşlılarımız;</w:t>
      </w:r>
      <w:r w:rsidRPr="00F972F5">
        <w:rPr>
          <w:rFonts w:asciiTheme="majorBidi" w:hAnsiTheme="majorBidi" w:cstheme="majorBidi"/>
          <w:sz w:val="24"/>
          <w:szCs w:val="24"/>
        </w:rPr>
        <w:t xml:space="preserve"> bizim de bir gün geçeceğimiz o yollar</w:t>
      </w:r>
      <w:r w:rsidR="007A3C95" w:rsidRPr="00F972F5">
        <w:rPr>
          <w:rFonts w:asciiTheme="majorBidi" w:hAnsiTheme="majorBidi" w:cstheme="majorBidi"/>
          <w:sz w:val="24"/>
          <w:szCs w:val="24"/>
        </w:rPr>
        <w:t xml:space="preserve">ı daha önce </w:t>
      </w:r>
      <w:r w:rsidR="00A934CD" w:rsidRPr="00F972F5">
        <w:rPr>
          <w:rFonts w:asciiTheme="majorBidi" w:hAnsiTheme="majorBidi" w:cstheme="majorBidi"/>
          <w:sz w:val="24"/>
          <w:szCs w:val="24"/>
        </w:rPr>
        <w:t>yürümüş, yaşadığı pek çok hadiseden edindiği</w:t>
      </w:r>
      <w:r w:rsidR="007A3C95" w:rsidRPr="00F972F5">
        <w:rPr>
          <w:rFonts w:asciiTheme="majorBidi" w:hAnsiTheme="majorBidi" w:cstheme="majorBidi"/>
          <w:sz w:val="24"/>
          <w:szCs w:val="24"/>
        </w:rPr>
        <w:t xml:space="preserve"> birikimleriyle </w:t>
      </w:r>
      <w:r w:rsidRPr="00F972F5">
        <w:rPr>
          <w:rFonts w:asciiTheme="majorBidi" w:hAnsiTheme="majorBidi" w:cstheme="majorBidi"/>
          <w:sz w:val="24"/>
          <w:szCs w:val="24"/>
        </w:rPr>
        <w:t xml:space="preserve">bizlere yol </w:t>
      </w:r>
      <w:r w:rsidR="007A3C95" w:rsidRPr="00F972F5">
        <w:rPr>
          <w:rFonts w:asciiTheme="majorBidi" w:hAnsiTheme="majorBidi" w:cstheme="majorBidi"/>
          <w:sz w:val="24"/>
          <w:szCs w:val="24"/>
        </w:rPr>
        <w:t xml:space="preserve">gösteren büyüklerimizdir. </w:t>
      </w:r>
    </w:p>
    <w:p w:rsidR="00282E39" w:rsidRPr="00F972F5" w:rsidRDefault="00282E39" w:rsidP="00BE321B">
      <w:pPr>
        <w:spacing w:after="120" w:line="23" w:lineRule="atLeast"/>
        <w:ind w:firstLine="708"/>
        <w:jc w:val="both"/>
        <w:rPr>
          <w:rFonts w:asciiTheme="majorBidi" w:hAnsiTheme="majorBidi" w:cstheme="majorBidi"/>
          <w:sz w:val="24"/>
          <w:szCs w:val="24"/>
        </w:rPr>
      </w:pPr>
      <w:r w:rsidRPr="00F972F5">
        <w:rPr>
          <w:rFonts w:asciiTheme="majorBidi" w:eastAsia="Times New Roman" w:hAnsiTheme="majorBidi" w:cstheme="majorBidi"/>
          <w:sz w:val="24"/>
          <w:szCs w:val="24"/>
          <w:lang w:eastAsia="tr-TR"/>
        </w:rPr>
        <w:t>Bizler için hayatlarını, çalışıp çabalayarak, üreterek geçiren, tecrübelerini bizlere aktaran büyüklerimiz, her türlü sevgi ve saygıya layıktır.</w:t>
      </w:r>
      <w:r w:rsidRPr="00F972F5">
        <w:rPr>
          <w:rFonts w:asciiTheme="majorBidi" w:hAnsiTheme="majorBidi" w:cstheme="majorBidi"/>
          <w:sz w:val="24"/>
          <w:szCs w:val="24"/>
        </w:rPr>
        <w:br/>
      </w:r>
      <w:r w:rsidRPr="00F972F5">
        <w:rPr>
          <w:rFonts w:asciiTheme="majorBidi" w:hAnsiTheme="majorBidi" w:cstheme="majorBidi"/>
          <w:sz w:val="24"/>
          <w:szCs w:val="24"/>
        </w:rPr>
        <w:tab/>
        <w:t>Nitekim Peygamber Efendimiz (sav): “</w:t>
      </w:r>
      <w:r w:rsidRPr="00F972F5">
        <w:rPr>
          <w:rFonts w:asciiTheme="majorBidi" w:hAnsiTheme="majorBidi" w:cstheme="majorBidi"/>
          <w:b/>
          <w:bCs/>
          <w:sz w:val="24"/>
          <w:szCs w:val="24"/>
        </w:rPr>
        <w:t>Küçüklerine merhamet etmeyen</w:t>
      </w:r>
      <w:hyperlink r:id="rId12" w:tgtFrame="_blank" w:history="1">
        <w:r w:rsidRPr="00F972F5">
          <w:rPr>
            <w:rStyle w:val="Kpr"/>
            <w:rFonts w:asciiTheme="majorBidi" w:hAnsiTheme="majorBidi" w:cstheme="majorBidi"/>
            <w:b/>
            <w:bCs/>
            <w:color w:val="auto"/>
            <w:sz w:val="24"/>
            <w:szCs w:val="24"/>
            <w:u w:val="none"/>
          </w:rPr>
          <w:t>,</w:t>
        </w:r>
      </w:hyperlink>
      <w:r w:rsidRPr="00F972F5">
        <w:rPr>
          <w:rFonts w:asciiTheme="majorBidi" w:hAnsiTheme="majorBidi" w:cstheme="majorBidi"/>
          <w:b/>
          <w:bCs/>
          <w:sz w:val="24"/>
          <w:szCs w:val="24"/>
        </w:rPr>
        <w:t> büyüklerine saygı göstermeyen bizden değildir</w:t>
      </w:r>
      <w:r w:rsidRPr="00F972F5">
        <w:rPr>
          <w:rFonts w:asciiTheme="majorBidi" w:hAnsiTheme="majorBidi" w:cstheme="majorBidi"/>
          <w:sz w:val="24"/>
          <w:szCs w:val="24"/>
        </w:rPr>
        <w:t>”</w:t>
      </w:r>
      <w:r w:rsidRPr="00F972F5">
        <w:rPr>
          <w:rStyle w:val="SonNotBavurusu"/>
          <w:rFonts w:asciiTheme="majorBidi" w:hAnsiTheme="majorBidi" w:cstheme="majorBidi"/>
          <w:sz w:val="24"/>
          <w:szCs w:val="24"/>
        </w:rPr>
        <w:endnoteReference w:id="3"/>
      </w:r>
      <w:r w:rsidRPr="00F972F5">
        <w:rPr>
          <w:rFonts w:asciiTheme="majorBidi" w:hAnsiTheme="majorBidi" w:cstheme="majorBidi"/>
          <w:sz w:val="24"/>
          <w:szCs w:val="24"/>
        </w:rPr>
        <w:t xml:space="preserve"> buyurmaktadır.</w:t>
      </w:r>
      <w:r w:rsidR="004C07F4" w:rsidRPr="00F972F5">
        <w:rPr>
          <w:rFonts w:asciiTheme="majorBidi" w:hAnsiTheme="majorBidi" w:cstheme="majorBidi"/>
          <w:sz w:val="24"/>
          <w:szCs w:val="24"/>
        </w:rPr>
        <w:t xml:space="preserve"> Efendimizin bu hadisinden</w:t>
      </w:r>
      <w:r w:rsidR="00BE321B" w:rsidRPr="00F972F5">
        <w:rPr>
          <w:rFonts w:asciiTheme="majorBidi" w:hAnsiTheme="majorBidi" w:cstheme="majorBidi"/>
          <w:sz w:val="24"/>
          <w:szCs w:val="24"/>
        </w:rPr>
        <w:t xml:space="preserve"> de anlaşılıyor ki büyüklerimize saygı göstermek her birimizin görevidir. Bir başka hadislerinde de şöyle buyuruyor: </w:t>
      </w:r>
      <w:r w:rsidR="00BE321B" w:rsidRPr="00F972F5">
        <w:rPr>
          <w:rFonts w:asciiTheme="majorBidi" w:hAnsiTheme="majorBidi" w:cstheme="majorBidi"/>
          <w:b/>
          <w:bCs/>
          <w:sz w:val="24"/>
          <w:szCs w:val="24"/>
        </w:rPr>
        <w:t>“Muhakkak ki ihtiyar Müslümana hürmet etmek Allah’a saygıdandır</w:t>
      </w:r>
      <w:r w:rsidR="00BE321B" w:rsidRPr="00F972F5">
        <w:rPr>
          <w:rFonts w:asciiTheme="majorBidi" w:hAnsiTheme="majorBidi" w:cstheme="majorBidi"/>
          <w:sz w:val="24"/>
          <w:szCs w:val="24"/>
        </w:rPr>
        <w:t>”</w:t>
      </w:r>
      <w:r w:rsidR="00BE321B" w:rsidRPr="00F972F5">
        <w:rPr>
          <w:rStyle w:val="SonNotBavurusu"/>
          <w:rFonts w:asciiTheme="majorBidi" w:hAnsiTheme="majorBidi" w:cstheme="majorBidi"/>
          <w:sz w:val="24"/>
          <w:szCs w:val="24"/>
        </w:rPr>
        <w:endnoteReference w:id="4"/>
      </w:r>
    </w:p>
    <w:p w:rsidR="00A934CD" w:rsidRPr="00F972F5" w:rsidRDefault="008B2115" w:rsidP="000C7E5A">
      <w:pPr>
        <w:spacing w:after="120" w:line="23" w:lineRule="atLeast"/>
        <w:ind w:firstLine="708"/>
        <w:jc w:val="both"/>
        <w:rPr>
          <w:rFonts w:asciiTheme="majorBidi" w:hAnsiTheme="majorBidi" w:cstheme="majorBidi"/>
          <w:sz w:val="24"/>
          <w:szCs w:val="24"/>
        </w:rPr>
      </w:pPr>
      <w:r w:rsidRPr="00F972F5">
        <w:rPr>
          <w:rFonts w:asciiTheme="majorBidi" w:eastAsia="Times New Roman" w:hAnsiTheme="majorBidi" w:cstheme="majorBidi"/>
          <w:b/>
          <w:sz w:val="24"/>
          <w:szCs w:val="24"/>
          <w:lang w:eastAsia="tr-TR"/>
        </w:rPr>
        <w:br/>
      </w:r>
    </w:p>
    <w:p w:rsidR="00A934CD" w:rsidRPr="00F972F5" w:rsidRDefault="00A934CD" w:rsidP="000C7E5A">
      <w:pPr>
        <w:spacing w:after="120" w:line="23" w:lineRule="atLeast"/>
        <w:ind w:firstLine="708"/>
        <w:jc w:val="both"/>
        <w:rPr>
          <w:rFonts w:asciiTheme="majorBidi" w:hAnsiTheme="majorBidi" w:cstheme="majorBidi"/>
          <w:sz w:val="24"/>
          <w:szCs w:val="24"/>
        </w:rPr>
      </w:pPr>
      <w:r w:rsidRPr="00F972F5">
        <w:rPr>
          <w:rFonts w:asciiTheme="majorBidi" w:hAnsiTheme="majorBidi" w:cstheme="majorBidi"/>
          <w:sz w:val="24"/>
          <w:szCs w:val="24"/>
        </w:rPr>
        <w:t>Aziz Müminler!</w:t>
      </w:r>
    </w:p>
    <w:p w:rsidR="00EC14DA" w:rsidRPr="00F972F5" w:rsidRDefault="00455204" w:rsidP="00EC14DA">
      <w:pPr>
        <w:spacing w:after="120" w:line="23" w:lineRule="atLeast"/>
        <w:ind w:firstLine="708"/>
        <w:jc w:val="both"/>
        <w:rPr>
          <w:rFonts w:asciiTheme="majorBidi" w:hAnsiTheme="majorBidi" w:cstheme="majorBidi"/>
          <w:b/>
          <w:sz w:val="24"/>
          <w:szCs w:val="24"/>
        </w:rPr>
      </w:pPr>
      <w:r w:rsidRPr="00F972F5">
        <w:rPr>
          <w:rFonts w:asciiTheme="majorBidi" w:hAnsiTheme="majorBidi" w:cstheme="majorBidi"/>
          <w:sz w:val="24"/>
          <w:szCs w:val="24"/>
        </w:rPr>
        <w:t xml:space="preserve">Yaşlılarımız bir yük değil bilakis </w:t>
      </w:r>
      <w:r w:rsidR="00CC2FAD" w:rsidRPr="00F972F5">
        <w:rPr>
          <w:rFonts w:asciiTheme="majorBidi" w:hAnsiTheme="majorBidi" w:cstheme="majorBidi"/>
          <w:sz w:val="24"/>
          <w:szCs w:val="24"/>
        </w:rPr>
        <w:t>onların varlığı</w:t>
      </w:r>
      <w:r w:rsidRPr="00F972F5">
        <w:rPr>
          <w:rFonts w:asciiTheme="majorBidi" w:hAnsiTheme="majorBidi" w:cstheme="majorBidi"/>
          <w:sz w:val="24"/>
          <w:szCs w:val="24"/>
        </w:rPr>
        <w:t xml:space="preserve"> bizim için bereket vesilesidir. </w:t>
      </w:r>
      <w:r w:rsidR="00EC14DA" w:rsidRPr="00F972F5">
        <w:rPr>
          <w:rFonts w:asciiTheme="majorBidi" w:hAnsiTheme="majorBidi" w:cstheme="majorBidi"/>
          <w:sz w:val="24"/>
          <w:szCs w:val="24"/>
        </w:rPr>
        <w:t xml:space="preserve">Peygamber Efendimiz şöyle buyuruyor: </w:t>
      </w:r>
      <w:r w:rsidR="00EC14DA" w:rsidRPr="00F972F5">
        <w:rPr>
          <w:rFonts w:asciiTheme="majorBidi" w:hAnsiTheme="majorBidi" w:cstheme="majorBidi"/>
          <w:b/>
          <w:sz w:val="24"/>
          <w:szCs w:val="24"/>
        </w:rPr>
        <w:t>“İçinizde masum çocuklar ve beli bükük yaşlılar olmasaydı belalar başınıza sel gibi akacaktı.”</w:t>
      </w:r>
      <w:r w:rsidR="00EC14DA" w:rsidRPr="00F972F5">
        <w:rPr>
          <w:rStyle w:val="SonNotBavurusu"/>
          <w:rFonts w:asciiTheme="majorBidi" w:hAnsiTheme="majorBidi" w:cstheme="majorBidi"/>
          <w:b/>
          <w:sz w:val="24"/>
          <w:szCs w:val="24"/>
        </w:rPr>
        <w:endnoteReference w:id="5"/>
      </w:r>
      <w:r w:rsidR="00EC14DA" w:rsidRPr="00F972F5">
        <w:rPr>
          <w:rFonts w:asciiTheme="majorBidi" w:hAnsiTheme="majorBidi" w:cstheme="majorBidi"/>
          <w:b/>
          <w:sz w:val="24"/>
          <w:szCs w:val="24"/>
        </w:rPr>
        <w:t xml:space="preserve"> </w:t>
      </w:r>
    </w:p>
    <w:p w:rsidR="00455204" w:rsidRPr="00F972F5" w:rsidRDefault="00E300F0" w:rsidP="00E300F0">
      <w:pPr>
        <w:spacing w:after="120" w:line="23" w:lineRule="atLeast"/>
        <w:ind w:firstLine="708"/>
        <w:jc w:val="both"/>
        <w:rPr>
          <w:rFonts w:asciiTheme="majorBidi" w:hAnsiTheme="majorBidi" w:cstheme="majorBidi"/>
          <w:sz w:val="24"/>
          <w:szCs w:val="24"/>
        </w:rPr>
      </w:pPr>
      <w:r w:rsidRPr="00F972F5">
        <w:rPr>
          <w:rFonts w:asciiTheme="majorBidi" w:hAnsiTheme="majorBidi" w:cstheme="majorBidi"/>
          <w:sz w:val="24"/>
          <w:szCs w:val="24"/>
        </w:rPr>
        <w:t xml:space="preserve">Öyleyse onların değerini bilmeli; onların sözlerini dikkate almalı; onlara dua etmeli ve onların hayır dualarını almalıyız. Onlara bağırmamalı ve onları incitecek davranışlardan sakınmalı, güzel söz ve davranışlarla kalplerini kazanmalıyız. </w:t>
      </w:r>
      <w:r w:rsidR="00CC2FAD" w:rsidRPr="00F972F5">
        <w:rPr>
          <w:rFonts w:asciiTheme="majorBidi" w:hAnsiTheme="majorBidi" w:cstheme="majorBidi"/>
          <w:sz w:val="24"/>
          <w:szCs w:val="24"/>
        </w:rPr>
        <w:t>Hiçbir meşguliyet onların yalnızlığa itilip ilgi ve alakanın kesilmesine mazeret olmamalıdır. Nedeni ne olursa olsun onları</w:t>
      </w:r>
      <w:r w:rsidRPr="00F972F5">
        <w:rPr>
          <w:rFonts w:asciiTheme="majorBidi" w:hAnsiTheme="majorBidi" w:cstheme="majorBidi"/>
          <w:sz w:val="24"/>
          <w:szCs w:val="24"/>
        </w:rPr>
        <w:t>n</w:t>
      </w:r>
      <w:r w:rsidR="00CC2FAD" w:rsidRPr="00F972F5">
        <w:rPr>
          <w:rFonts w:asciiTheme="majorBidi" w:hAnsiTheme="majorBidi" w:cstheme="majorBidi"/>
          <w:sz w:val="24"/>
          <w:szCs w:val="24"/>
        </w:rPr>
        <w:t xml:space="preserve"> </w:t>
      </w:r>
      <w:r w:rsidRPr="00F972F5">
        <w:rPr>
          <w:rFonts w:asciiTheme="majorBidi" w:hAnsiTheme="majorBidi" w:cstheme="majorBidi"/>
          <w:sz w:val="24"/>
          <w:szCs w:val="24"/>
        </w:rPr>
        <w:t>gönüllerini kırmak</w:t>
      </w:r>
      <w:r w:rsidR="00CC2FAD" w:rsidRPr="00F972F5">
        <w:rPr>
          <w:rFonts w:asciiTheme="majorBidi" w:hAnsiTheme="majorBidi" w:cstheme="majorBidi"/>
          <w:sz w:val="24"/>
          <w:szCs w:val="24"/>
        </w:rPr>
        <w:t xml:space="preserve">, </w:t>
      </w:r>
      <w:r w:rsidR="00EC14DA" w:rsidRPr="00F972F5">
        <w:rPr>
          <w:rFonts w:asciiTheme="majorBidi" w:hAnsiTheme="majorBidi" w:cstheme="majorBidi"/>
          <w:sz w:val="24"/>
          <w:szCs w:val="24"/>
        </w:rPr>
        <w:t>asla</w:t>
      </w:r>
      <w:r w:rsidR="00CC2FAD" w:rsidRPr="00F972F5">
        <w:rPr>
          <w:rFonts w:asciiTheme="majorBidi" w:hAnsiTheme="majorBidi" w:cstheme="majorBidi"/>
          <w:sz w:val="24"/>
          <w:szCs w:val="24"/>
        </w:rPr>
        <w:t xml:space="preserve"> </w:t>
      </w:r>
      <w:r w:rsidR="00EC14DA" w:rsidRPr="00F972F5">
        <w:rPr>
          <w:rFonts w:asciiTheme="majorBidi" w:hAnsiTheme="majorBidi" w:cstheme="majorBidi"/>
          <w:sz w:val="24"/>
          <w:szCs w:val="24"/>
        </w:rPr>
        <w:t>kabul edilebilir bir davranış değildir.</w:t>
      </w:r>
    </w:p>
    <w:p w:rsidR="00EC14DA" w:rsidRPr="00F972F5" w:rsidRDefault="00EC14DA" w:rsidP="00EC14DA">
      <w:pPr>
        <w:spacing w:after="120" w:line="23" w:lineRule="atLeast"/>
        <w:ind w:firstLine="708"/>
        <w:jc w:val="both"/>
        <w:rPr>
          <w:rFonts w:asciiTheme="majorBidi" w:hAnsiTheme="majorBidi" w:cstheme="majorBidi"/>
          <w:b/>
          <w:bCs/>
          <w:sz w:val="24"/>
          <w:szCs w:val="24"/>
        </w:rPr>
      </w:pPr>
      <w:r w:rsidRPr="00F972F5">
        <w:rPr>
          <w:rFonts w:asciiTheme="majorBidi" w:hAnsiTheme="majorBidi" w:cstheme="majorBidi"/>
          <w:sz w:val="24"/>
          <w:szCs w:val="24"/>
        </w:rPr>
        <w:t xml:space="preserve">Yüce Rabbimiz şöyle buyuruyor: </w:t>
      </w:r>
      <w:r w:rsidRPr="00F972F5">
        <w:rPr>
          <w:rFonts w:asciiTheme="majorBidi" w:hAnsiTheme="majorBidi" w:cstheme="majorBidi"/>
          <w:b/>
          <w:bCs/>
          <w:color w:val="000000"/>
          <w:sz w:val="24"/>
          <w:szCs w:val="24"/>
          <w:shd w:val="clear" w:color="auto" w:fill="FFFFFF"/>
        </w:rPr>
        <w:t>"Rabbin, sadece kendisine ibadet etmenizi, ana babaya da iyi davranmanızı kesin olarak emreder. Eğer onlardan biri ya da her ikisi senin yanında ihtiyarlık çağına ulaşırsa, sakın onlara "öf" bile deme. Onları azarlama. Onlara tatlı ve güzel söz söyle. Onlara merhamet ederek üzerlerine kanat ger ve de ki: Ey Yüce Rabbim! Küçükken onlar beni nasıl koruyup yetiştirdilerse, Sen de onları esirge."</w:t>
      </w:r>
      <w:r w:rsidRPr="00F972F5">
        <w:rPr>
          <w:rStyle w:val="SonNotBavurusu"/>
          <w:rFonts w:asciiTheme="majorBidi" w:hAnsiTheme="majorBidi" w:cstheme="majorBidi"/>
          <w:b/>
          <w:bCs/>
          <w:color w:val="000000"/>
          <w:sz w:val="24"/>
          <w:szCs w:val="24"/>
          <w:shd w:val="clear" w:color="auto" w:fill="FFFFFF"/>
        </w:rPr>
        <w:endnoteReference w:id="6"/>
      </w:r>
    </w:p>
    <w:p w:rsidR="00F972F5" w:rsidRPr="00F972F5" w:rsidRDefault="00F972F5" w:rsidP="00455204">
      <w:pPr>
        <w:spacing w:after="120" w:line="23" w:lineRule="atLeast"/>
        <w:ind w:firstLine="708"/>
        <w:jc w:val="both"/>
        <w:rPr>
          <w:rFonts w:asciiTheme="majorBidi" w:hAnsiTheme="majorBidi" w:cstheme="majorBidi"/>
          <w:b/>
          <w:bCs/>
          <w:sz w:val="24"/>
          <w:szCs w:val="24"/>
        </w:rPr>
      </w:pPr>
      <w:r w:rsidRPr="00F972F5">
        <w:rPr>
          <w:rFonts w:asciiTheme="majorBidi" w:hAnsiTheme="majorBidi" w:cstheme="majorBidi"/>
          <w:b/>
          <w:bCs/>
          <w:sz w:val="24"/>
          <w:szCs w:val="24"/>
        </w:rPr>
        <w:t>Değerli Kardeşlerim!</w:t>
      </w:r>
    </w:p>
    <w:p w:rsidR="00455204" w:rsidRDefault="00780D64" w:rsidP="00E115ED">
      <w:pPr>
        <w:spacing w:after="120" w:line="23" w:lineRule="atLeast"/>
        <w:ind w:firstLine="708"/>
        <w:jc w:val="both"/>
        <w:rPr>
          <w:rFonts w:asciiTheme="majorBidi" w:hAnsiTheme="majorBidi" w:cstheme="majorBidi"/>
          <w:sz w:val="24"/>
          <w:szCs w:val="24"/>
        </w:rPr>
      </w:pPr>
      <w:r>
        <w:rPr>
          <w:rFonts w:asciiTheme="majorBidi" w:hAnsiTheme="majorBidi" w:cstheme="majorBidi"/>
          <w:sz w:val="24"/>
          <w:szCs w:val="24"/>
        </w:rPr>
        <w:t>Yaşımızın ilerlemesi hayatın bir gerçeğidir. Bu durumu sabır ve rıza ile karşılamalıyız. Ayrıca bu dönemin Allah’ın rızasına uygun olarak yaşanması günahlarımızın</w:t>
      </w:r>
      <w:r w:rsidR="00F972F5" w:rsidRPr="00F972F5">
        <w:rPr>
          <w:rFonts w:asciiTheme="majorBidi" w:hAnsiTheme="majorBidi" w:cstheme="majorBidi"/>
          <w:sz w:val="24"/>
          <w:szCs w:val="24"/>
        </w:rPr>
        <w:t xml:space="preserve"> affına ve Cennetteki </w:t>
      </w:r>
      <w:r>
        <w:rPr>
          <w:rFonts w:asciiTheme="majorBidi" w:hAnsiTheme="majorBidi" w:cstheme="majorBidi"/>
          <w:sz w:val="24"/>
          <w:szCs w:val="24"/>
        </w:rPr>
        <w:t>derecelerimizin</w:t>
      </w:r>
      <w:r w:rsidR="00F972F5" w:rsidRPr="00F972F5">
        <w:rPr>
          <w:rFonts w:asciiTheme="majorBidi" w:hAnsiTheme="majorBidi" w:cstheme="majorBidi"/>
          <w:sz w:val="24"/>
          <w:szCs w:val="24"/>
        </w:rPr>
        <w:t xml:space="preserve"> yükselmesine v</w:t>
      </w:r>
      <w:r>
        <w:rPr>
          <w:rFonts w:asciiTheme="majorBidi" w:hAnsiTheme="majorBidi" w:cstheme="majorBidi"/>
          <w:sz w:val="24"/>
          <w:szCs w:val="24"/>
        </w:rPr>
        <w:t>esile olacağı unutmamalıdır</w:t>
      </w:r>
      <w:r w:rsidR="00F972F5" w:rsidRPr="00F972F5">
        <w:rPr>
          <w:rFonts w:asciiTheme="majorBidi" w:hAnsiTheme="majorBidi" w:cstheme="majorBidi"/>
          <w:sz w:val="24"/>
          <w:szCs w:val="24"/>
        </w:rPr>
        <w:t xml:space="preserve">. </w:t>
      </w:r>
    </w:p>
    <w:p w:rsidR="00A10F0C" w:rsidRDefault="00F972F5" w:rsidP="00F972F5">
      <w:pPr>
        <w:spacing w:after="120" w:line="23" w:lineRule="atLeast"/>
        <w:ind w:firstLine="708"/>
        <w:jc w:val="both"/>
        <w:rPr>
          <w:rFonts w:asciiTheme="majorBidi" w:hAnsiTheme="majorBidi" w:cstheme="majorBidi"/>
          <w:sz w:val="24"/>
          <w:szCs w:val="24"/>
        </w:rPr>
      </w:pPr>
      <w:r>
        <w:rPr>
          <w:rFonts w:asciiTheme="majorBidi" w:hAnsiTheme="majorBidi" w:cstheme="majorBidi"/>
          <w:sz w:val="24"/>
          <w:szCs w:val="24"/>
        </w:rPr>
        <w:t>Rabbimiz, ömrümüzün her anını rızasına uygun amellerle değerlendirmeyi ve güzel bir sonla huzuruna çıkmayı hepimize nasip eylesin.</w:t>
      </w:r>
    </w:p>
    <w:p w:rsidR="00D052AF" w:rsidRDefault="00D052AF" w:rsidP="00F972F5">
      <w:pPr>
        <w:spacing w:after="120" w:line="23" w:lineRule="atLeast"/>
        <w:ind w:firstLine="708"/>
        <w:jc w:val="both"/>
        <w:rPr>
          <w:rFonts w:asciiTheme="majorBidi" w:hAnsiTheme="majorBidi" w:cstheme="majorBidi"/>
          <w:sz w:val="24"/>
          <w:szCs w:val="24"/>
        </w:rPr>
      </w:pPr>
    </w:p>
    <w:p w:rsidR="00D052AF" w:rsidRDefault="00D052AF" w:rsidP="00F972F5">
      <w:pPr>
        <w:spacing w:after="120" w:line="23" w:lineRule="atLeast"/>
        <w:ind w:firstLine="708"/>
        <w:jc w:val="both"/>
        <w:rPr>
          <w:rFonts w:asciiTheme="majorBidi" w:hAnsiTheme="majorBidi" w:cstheme="majorBidi"/>
          <w:sz w:val="24"/>
          <w:szCs w:val="24"/>
        </w:rPr>
      </w:pPr>
    </w:p>
    <w:p w:rsidR="00D052AF" w:rsidRPr="00CF634E" w:rsidRDefault="00D052AF" w:rsidP="00F972F5">
      <w:pPr>
        <w:spacing w:after="120" w:line="23" w:lineRule="atLeast"/>
        <w:ind w:firstLine="708"/>
        <w:jc w:val="both"/>
        <w:rPr>
          <w:rFonts w:asciiTheme="majorBidi" w:hAnsiTheme="majorBidi" w:cstheme="majorBidi"/>
          <w:sz w:val="24"/>
          <w:szCs w:val="24"/>
        </w:rPr>
      </w:pPr>
      <w:bookmarkStart w:id="0" w:name="_GoBack"/>
      <w:bookmarkEnd w:id="0"/>
    </w:p>
    <w:sectPr w:rsidR="00D052AF" w:rsidRPr="00CF634E" w:rsidSect="00CF634E">
      <w:endnotePr>
        <w:numFmt w:val="decimal"/>
      </w:endnotePr>
      <w:pgSz w:w="11906" w:h="16838"/>
      <w:pgMar w:top="720" w:right="720" w:bottom="720" w:left="720" w:header="708" w:footer="708" w:gutter="0"/>
      <w:cols w:num="2" w:space="4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2E" w:rsidRDefault="00C7572E" w:rsidP="00991039">
      <w:pPr>
        <w:spacing w:after="0" w:line="240" w:lineRule="auto"/>
      </w:pPr>
      <w:r>
        <w:separator/>
      </w:r>
    </w:p>
  </w:endnote>
  <w:endnote w:type="continuationSeparator" w:id="0">
    <w:p w:rsidR="00C7572E" w:rsidRDefault="00C7572E" w:rsidP="00991039">
      <w:pPr>
        <w:spacing w:after="0" w:line="240" w:lineRule="auto"/>
      </w:pPr>
      <w:r>
        <w:continuationSeparator/>
      </w:r>
    </w:p>
  </w:endnote>
  <w:endnote w:id="1">
    <w:p w:rsidR="00991039" w:rsidRPr="00F972F5" w:rsidRDefault="00991039">
      <w:pPr>
        <w:pStyle w:val="SonNotMetni"/>
        <w:rPr>
          <w:rFonts w:asciiTheme="majorBidi" w:hAnsiTheme="majorBidi" w:cstheme="majorBidi"/>
        </w:rPr>
      </w:pPr>
      <w:r w:rsidRPr="00F972F5">
        <w:rPr>
          <w:rStyle w:val="SonNotBavurusu"/>
          <w:rFonts w:asciiTheme="majorBidi" w:hAnsiTheme="majorBidi" w:cstheme="majorBidi"/>
        </w:rPr>
        <w:endnoteRef/>
      </w:r>
      <w:r w:rsidRPr="00F972F5">
        <w:rPr>
          <w:rFonts w:asciiTheme="majorBidi" w:hAnsiTheme="majorBidi" w:cstheme="majorBidi"/>
        </w:rPr>
        <w:t xml:space="preserve"> Rum 54</w:t>
      </w:r>
      <w:r w:rsidR="00282E39" w:rsidRPr="00F972F5">
        <w:rPr>
          <w:rFonts w:asciiTheme="majorBidi" w:hAnsiTheme="majorBidi" w:cstheme="majorBidi"/>
        </w:rPr>
        <w:t>.</w:t>
      </w:r>
    </w:p>
  </w:endnote>
  <w:endnote w:id="2">
    <w:p w:rsidR="000C7E5A" w:rsidRPr="00F972F5" w:rsidRDefault="000C7E5A">
      <w:pPr>
        <w:pStyle w:val="SonNotMetni"/>
        <w:rPr>
          <w:rFonts w:asciiTheme="majorBidi" w:hAnsiTheme="majorBidi" w:cstheme="majorBidi"/>
        </w:rPr>
      </w:pPr>
      <w:r w:rsidRPr="00F972F5">
        <w:rPr>
          <w:rStyle w:val="SonNotBavurusu"/>
          <w:rFonts w:asciiTheme="majorBidi" w:hAnsiTheme="majorBidi" w:cstheme="majorBidi"/>
        </w:rPr>
        <w:endnoteRef/>
      </w:r>
      <w:r w:rsidRPr="00F972F5">
        <w:rPr>
          <w:rFonts w:asciiTheme="majorBidi" w:hAnsiTheme="majorBidi" w:cstheme="majorBidi"/>
        </w:rPr>
        <w:t xml:space="preserve"> Yasin 68</w:t>
      </w:r>
      <w:r w:rsidR="00282E39" w:rsidRPr="00F972F5">
        <w:rPr>
          <w:rFonts w:asciiTheme="majorBidi" w:hAnsiTheme="majorBidi" w:cstheme="majorBidi"/>
        </w:rPr>
        <w:t>.</w:t>
      </w:r>
    </w:p>
  </w:endnote>
  <w:endnote w:id="3">
    <w:p w:rsidR="00282E39" w:rsidRPr="00F972F5" w:rsidRDefault="00282E39" w:rsidP="00282E39">
      <w:pPr>
        <w:pStyle w:val="SonNotMetni"/>
        <w:rPr>
          <w:rFonts w:asciiTheme="majorBidi" w:hAnsiTheme="majorBidi" w:cstheme="majorBidi"/>
        </w:rPr>
      </w:pPr>
      <w:r w:rsidRPr="00F972F5">
        <w:rPr>
          <w:rStyle w:val="SonNotBavurusu"/>
          <w:rFonts w:asciiTheme="majorBidi" w:hAnsiTheme="majorBidi" w:cstheme="majorBidi"/>
        </w:rPr>
        <w:endnoteRef/>
      </w:r>
      <w:r w:rsidRPr="00F972F5">
        <w:rPr>
          <w:rFonts w:asciiTheme="majorBidi" w:hAnsiTheme="majorBidi" w:cstheme="majorBidi"/>
        </w:rPr>
        <w:t xml:space="preserve"> </w:t>
      </w:r>
      <w:proofErr w:type="spellStart"/>
      <w:r w:rsidRPr="00F972F5">
        <w:rPr>
          <w:rFonts w:asciiTheme="majorBidi" w:hAnsiTheme="majorBidi" w:cstheme="majorBidi"/>
        </w:rPr>
        <w:t>Tirmizî</w:t>
      </w:r>
      <w:proofErr w:type="spellEnd"/>
      <w:r w:rsidRPr="00F972F5">
        <w:fldChar w:fldCharType="begin"/>
      </w:r>
      <w:r w:rsidRPr="00F972F5">
        <w:rPr>
          <w:rFonts w:asciiTheme="majorBidi" w:hAnsiTheme="majorBidi" w:cstheme="majorBidi"/>
        </w:rPr>
        <w:instrText xml:space="preserve"> HYPERLINK "http://www.forumlordum.net/" \t "_blank" </w:instrText>
      </w:r>
      <w:r w:rsidRPr="00F972F5">
        <w:fldChar w:fldCharType="separate"/>
      </w:r>
      <w:r w:rsidRPr="00F972F5">
        <w:rPr>
          <w:rStyle w:val="Kpr"/>
          <w:rFonts w:asciiTheme="majorBidi" w:hAnsiTheme="majorBidi" w:cstheme="majorBidi"/>
          <w:color w:val="auto"/>
          <w:u w:val="none"/>
        </w:rPr>
        <w:t>,</w:t>
      </w:r>
      <w:r w:rsidRPr="00F972F5">
        <w:rPr>
          <w:rStyle w:val="Kpr"/>
          <w:rFonts w:asciiTheme="majorBidi" w:hAnsiTheme="majorBidi" w:cstheme="majorBidi"/>
          <w:color w:val="auto"/>
          <w:u w:val="none"/>
        </w:rPr>
        <w:fldChar w:fldCharType="end"/>
      </w:r>
      <w:r w:rsidRPr="00F972F5">
        <w:rPr>
          <w:rFonts w:asciiTheme="majorBidi" w:hAnsiTheme="majorBidi" w:cstheme="majorBidi"/>
        </w:rPr>
        <w:t> Birr</w:t>
      </w:r>
      <w:hyperlink r:id="rId1" w:tgtFrame="_blank" w:history="1">
        <w:r w:rsidRPr="00F972F5">
          <w:rPr>
            <w:rStyle w:val="Kpr"/>
            <w:rFonts w:asciiTheme="majorBidi" w:hAnsiTheme="majorBidi" w:cstheme="majorBidi"/>
            <w:color w:val="auto"/>
            <w:u w:val="none"/>
          </w:rPr>
          <w:t>,</w:t>
        </w:r>
      </w:hyperlink>
      <w:r w:rsidRPr="00F972F5">
        <w:rPr>
          <w:rFonts w:asciiTheme="majorBidi" w:hAnsiTheme="majorBidi" w:cstheme="majorBidi"/>
        </w:rPr>
        <w:t xml:space="preserve">15; Ebu </w:t>
      </w:r>
      <w:proofErr w:type="spellStart"/>
      <w:r w:rsidRPr="00F972F5">
        <w:rPr>
          <w:rFonts w:asciiTheme="majorBidi" w:hAnsiTheme="majorBidi" w:cstheme="majorBidi"/>
        </w:rPr>
        <w:t>Dâvûd</w:t>
      </w:r>
      <w:proofErr w:type="spellEnd"/>
      <w:r w:rsidRPr="00F972F5">
        <w:fldChar w:fldCharType="begin"/>
      </w:r>
      <w:r w:rsidRPr="00F972F5">
        <w:rPr>
          <w:rFonts w:asciiTheme="majorBidi" w:hAnsiTheme="majorBidi" w:cstheme="majorBidi"/>
        </w:rPr>
        <w:instrText xml:space="preserve"> HYPERLINK "http://www.forumlordum.net/" \t "_blank" </w:instrText>
      </w:r>
      <w:r w:rsidRPr="00F972F5">
        <w:fldChar w:fldCharType="separate"/>
      </w:r>
      <w:r w:rsidRPr="00F972F5">
        <w:rPr>
          <w:rStyle w:val="Kpr"/>
          <w:rFonts w:asciiTheme="majorBidi" w:hAnsiTheme="majorBidi" w:cstheme="majorBidi"/>
          <w:color w:val="auto"/>
          <w:u w:val="none"/>
        </w:rPr>
        <w:t>,</w:t>
      </w:r>
      <w:r w:rsidRPr="00F972F5">
        <w:rPr>
          <w:rStyle w:val="Kpr"/>
          <w:rFonts w:asciiTheme="majorBidi" w:hAnsiTheme="majorBidi" w:cstheme="majorBidi"/>
          <w:color w:val="auto"/>
          <w:u w:val="none"/>
        </w:rPr>
        <w:fldChar w:fldCharType="end"/>
      </w:r>
      <w:r w:rsidRPr="00F972F5">
        <w:rPr>
          <w:rFonts w:asciiTheme="majorBidi" w:hAnsiTheme="majorBidi" w:cstheme="majorBidi"/>
        </w:rPr>
        <w:t> </w:t>
      </w:r>
      <w:proofErr w:type="spellStart"/>
      <w:r w:rsidRPr="00F972F5">
        <w:rPr>
          <w:rFonts w:asciiTheme="majorBidi" w:hAnsiTheme="majorBidi" w:cstheme="majorBidi"/>
        </w:rPr>
        <w:t>Edeb</w:t>
      </w:r>
      <w:proofErr w:type="spellEnd"/>
      <w:r w:rsidRPr="00F972F5">
        <w:rPr>
          <w:rFonts w:asciiTheme="majorBidi" w:hAnsiTheme="majorBidi" w:cstheme="majorBidi"/>
        </w:rPr>
        <w:t xml:space="preserve"> 66. </w:t>
      </w:r>
    </w:p>
  </w:endnote>
  <w:endnote w:id="4">
    <w:p w:rsidR="00BE321B" w:rsidRPr="00F972F5" w:rsidRDefault="00BE321B">
      <w:pPr>
        <w:pStyle w:val="SonNotMetni"/>
        <w:rPr>
          <w:rFonts w:asciiTheme="majorBidi" w:hAnsiTheme="majorBidi" w:cstheme="majorBidi"/>
        </w:rPr>
      </w:pPr>
      <w:r w:rsidRPr="00F972F5">
        <w:rPr>
          <w:rStyle w:val="SonNotBavurusu"/>
          <w:rFonts w:asciiTheme="majorBidi" w:hAnsiTheme="majorBidi" w:cstheme="majorBidi"/>
        </w:rPr>
        <w:endnoteRef/>
      </w:r>
      <w:r w:rsidRPr="00F972F5">
        <w:rPr>
          <w:rFonts w:asciiTheme="majorBidi" w:hAnsiTheme="majorBidi" w:cstheme="majorBidi"/>
        </w:rPr>
        <w:t xml:space="preserve"> Ebu </w:t>
      </w:r>
      <w:r w:rsidR="009A03F5" w:rsidRPr="00F972F5">
        <w:rPr>
          <w:rFonts w:asciiTheme="majorBidi" w:hAnsiTheme="majorBidi" w:cstheme="majorBidi"/>
        </w:rPr>
        <w:t>Davud, 4843</w:t>
      </w:r>
      <w:r w:rsidRPr="00F972F5">
        <w:rPr>
          <w:rFonts w:asciiTheme="majorBidi" w:hAnsiTheme="majorBidi" w:cstheme="majorBidi"/>
        </w:rPr>
        <w:t>.Hadis</w:t>
      </w:r>
    </w:p>
  </w:endnote>
  <w:endnote w:id="5">
    <w:p w:rsidR="00EC14DA" w:rsidRPr="00F972F5" w:rsidRDefault="00EC14DA" w:rsidP="00EC14DA">
      <w:pPr>
        <w:pStyle w:val="SonNotMetni"/>
        <w:rPr>
          <w:rFonts w:asciiTheme="majorBidi" w:hAnsiTheme="majorBidi" w:cstheme="majorBidi"/>
        </w:rPr>
      </w:pPr>
      <w:r w:rsidRPr="00F972F5">
        <w:rPr>
          <w:rStyle w:val="SonNotBavurusu"/>
          <w:rFonts w:asciiTheme="majorBidi" w:hAnsiTheme="majorBidi" w:cstheme="majorBidi"/>
        </w:rPr>
        <w:endnoteRef/>
      </w:r>
      <w:r w:rsidRPr="00F972F5">
        <w:rPr>
          <w:rFonts w:asciiTheme="majorBidi" w:hAnsiTheme="majorBidi" w:cstheme="majorBidi"/>
        </w:rPr>
        <w:t xml:space="preserve"> </w:t>
      </w:r>
      <w:proofErr w:type="spellStart"/>
      <w:r w:rsidRPr="00F972F5">
        <w:rPr>
          <w:rFonts w:asciiTheme="majorBidi" w:hAnsiTheme="majorBidi" w:cstheme="majorBidi"/>
        </w:rPr>
        <w:t>Heysemi</w:t>
      </w:r>
      <w:proofErr w:type="spellEnd"/>
      <w:r w:rsidRPr="00F972F5">
        <w:rPr>
          <w:rFonts w:asciiTheme="majorBidi" w:hAnsiTheme="majorBidi" w:cstheme="majorBidi"/>
        </w:rPr>
        <w:t xml:space="preserve">, </w:t>
      </w:r>
      <w:proofErr w:type="spellStart"/>
      <w:r w:rsidRPr="00F972F5">
        <w:rPr>
          <w:rFonts w:asciiTheme="majorBidi" w:hAnsiTheme="majorBidi" w:cstheme="majorBidi"/>
        </w:rPr>
        <w:t>Mecmeu’z</w:t>
      </w:r>
      <w:proofErr w:type="spellEnd"/>
      <w:r w:rsidRPr="00F972F5">
        <w:rPr>
          <w:rFonts w:asciiTheme="majorBidi" w:hAnsiTheme="majorBidi" w:cstheme="majorBidi"/>
        </w:rPr>
        <w:t xml:space="preserve">- </w:t>
      </w:r>
      <w:proofErr w:type="spellStart"/>
      <w:r w:rsidRPr="00F972F5">
        <w:rPr>
          <w:rFonts w:asciiTheme="majorBidi" w:hAnsiTheme="majorBidi" w:cstheme="majorBidi"/>
        </w:rPr>
        <w:t>Zevaid</w:t>
      </w:r>
      <w:proofErr w:type="spellEnd"/>
      <w:r w:rsidRPr="00F972F5">
        <w:rPr>
          <w:rFonts w:asciiTheme="majorBidi" w:hAnsiTheme="majorBidi" w:cstheme="majorBidi"/>
        </w:rPr>
        <w:t>, X 227</w:t>
      </w:r>
    </w:p>
  </w:endnote>
  <w:endnote w:id="6">
    <w:p w:rsidR="00EC14DA" w:rsidRPr="00F972F5" w:rsidRDefault="00EC14DA">
      <w:pPr>
        <w:pStyle w:val="SonNotMetni"/>
        <w:rPr>
          <w:rFonts w:asciiTheme="majorBidi" w:hAnsiTheme="majorBidi" w:cstheme="majorBidi"/>
        </w:rPr>
      </w:pPr>
      <w:r w:rsidRPr="00F972F5">
        <w:rPr>
          <w:rStyle w:val="SonNotBavurusu"/>
          <w:rFonts w:asciiTheme="majorBidi" w:hAnsiTheme="majorBidi" w:cstheme="majorBidi"/>
        </w:rPr>
        <w:endnoteRef/>
      </w:r>
      <w:r w:rsidRPr="00F972F5">
        <w:rPr>
          <w:rFonts w:asciiTheme="majorBidi" w:hAnsiTheme="majorBidi" w:cstheme="majorBidi"/>
        </w:rPr>
        <w:t xml:space="preserve"> </w:t>
      </w:r>
      <w:proofErr w:type="spellStart"/>
      <w:r w:rsidRPr="00F972F5">
        <w:rPr>
          <w:rFonts w:asciiTheme="majorBidi" w:hAnsiTheme="majorBidi" w:cstheme="majorBidi"/>
        </w:rPr>
        <w:t>İsra</w:t>
      </w:r>
      <w:proofErr w:type="spellEnd"/>
      <w:r w:rsidRPr="00F972F5">
        <w:rPr>
          <w:rFonts w:asciiTheme="majorBidi" w:hAnsiTheme="majorBidi" w:cstheme="majorBidi"/>
        </w:rPr>
        <w:t xml:space="preserve"> 23-24.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2E" w:rsidRDefault="00C7572E" w:rsidP="00991039">
      <w:pPr>
        <w:spacing w:after="0" w:line="240" w:lineRule="auto"/>
      </w:pPr>
      <w:r>
        <w:separator/>
      </w:r>
    </w:p>
  </w:footnote>
  <w:footnote w:type="continuationSeparator" w:id="0">
    <w:p w:rsidR="00C7572E" w:rsidRDefault="00C7572E" w:rsidP="00991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B2115"/>
    <w:rsid w:val="000C7E5A"/>
    <w:rsid w:val="00282E39"/>
    <w:rsid w:val="002C47EF"/>
    <w:rsid w:val="00421317"/>
    <w:rsid w:val="00455204"/>
    <w:rsid w:val="004C07F4"/>
    <w:rsid w:val="00621879"/>
    <w:rsid w:val="0071561F"/>
    <w:rsid w:val="007417C9"/>
    <w:rsid w:val="00780D64"/>
    <w:rsid w:val="007A3C95"/>
    <w:rsid w:val="00893408"/>
    <w:rsid w:val="008B2115"/>
    <w:rsid w:val="00991039"/>
    <w:rsid w:val="009A03F5"/>
    <w:rsid w:val="00A10F0C"/>
    <w:rsid w:val="00A934CD"/>
    <w:rsid w:val="00BC0C47"/>
    <w:rsid w:val="00BE321B"/>
    <w:rsid w:val="00C070A1"/>
    <w:rsid w:val="00C728EC"/>
    <w:rsid w:val="00C7572E"/>
    <w:rsid w:val="00C82DF4"/>
    <w:rsid w:val="00CC2FAD"/>
    <w:rsid w:val="00CF634E"/>
    <w:rsid w:val="00D052AF"/>
    <w:rsid w:val="00E115ED"/>
    <w:rsid w:val="00E300F0"/>
    <w:rsid w:val="00EC14DA"/>
    <w:rsid w:val="00F70EC9"/>
    <w:rsid w:val="00F972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F31D"/>
  <w15:docId w15:val="{448DD7E0-A21D-4588-9730-A0CA8FDB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21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2115"/>
    <w:rPr>
      <w:color w:val="0000FF" w:themeColor="hyperlink"/>
      <w:u w:val="single"/>
    </w:rPr>
  </w:style>
  <w:style w:type="character" w:customStyle="1" w:styleId="apple-converted-space">
    <w:name w:val="apple-converted-space"/>
    <w:basedOn w:val="VarsaylanParagrafYazTipi"/>
    <w:uiPriority w:val="99"/>
    <w:rsid w:val="00A10F0C"/>
    <w:rPr>
      <w:rFonts w:ascii="Times New Roman" w:hAnsi="Times New Roman" w:cs="Times New Roman" w:hint="default"/>
    </w:rPr>
  </w:style>
  <w:style w:type="paragraph" w:styleId="BalonMetni">
    <w:name w:val="Balloon Text"/>
    <w:basedOn w:val="Normal"/>
    <w:link w:val="BalonMetniChar"/>
    <w:uiPriority w:val="99"/>
    <w:semiHidden/>
    <w:unhideWhenUsed/>
    <w:rsid w:val="008934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3408"/>
    <w:rPr>
      <w:rFonts w:ascii="Segoe UI" w:hAnsi="Segoe UI" w:cs="Segoe UI"/>
      <w:sz w:val="18"/>
      <w:szCs w:val="18"/>
    </w:rPr>
  </w:style>
  <w:style w:type="paragraph" w:styleId="SonNotMetni">
    <w:name w:val="endnote text"/>
    <w:basedOn w:val="Normal"/>
    <w:link w:val="SonNotMetniChar"/>
    <w:uiPriority w:val="99"/>
    <w:semiHidden/>
    <w:unhideWhenUsed/>
    <w:rsid w:val="00991039"/>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91039"/>
    <w:rPr>
      <w:sz w:val="20"/>
      <w:szCs w:val="20"/>
    </w:rPr>
  </w:style>
  <w:style w:type="character" w:styleId="SonNotBavurusu">
    <w:name w:val="endnote reference"/>
    <w:basedOn w:val="VarsaylanParagrafYazTipi"/>
    <w:uiPriority w:val="99"/>
    <w:semiHidden/>
    <w:unhideWhenUsed/>
    <w:rsid w:val="00991039"/>
    <w:rPr>
      <w:vertAlign w:val="superscript"/>
    </w:rPr>
  </w:style>
  <w:style w:type="paragraph" w:styleId="DipnotMetni">
    <w:name w:val="footnote text"/>
    <w:basedOn w:val="Normal"/>
    <w:link w:val="DipnotMetniChar"/>
    <w:uiPriority w:val="99"/>
    <w:semiHidden/>
    <w:unhideWhenUsed/>
    <w:rsid w:val="009910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91039"/>
    <w:rPr>
      <w:sz w:val="20"/>
      <w:szCs w:val="20"/>
    </w:rPr>
  </w:style>
  <w:style w:type="character" w:styleId="DipnotBavurusu">
    <w:name w:val="footnote reference"/>
    <w:basedOn w:val="VarsaylanParagrafYazTipi"/>
    <w:uiPriority w:val="99"/>
    <w:semiHidden/>
    <w:unhideWhenUsed/>
    <w:rsid w:val="00991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umlordum.net/allaha-iman/" TargetMode="External"/><Relationship Id="rId12" Type="http://schemas.openxmlformats.org/officeDocument/2006/relationships/hyperlink" Target="http://www.forumlordum.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umlordum.net/" TargetMode="External"/><Relationship Id="rId5" Type="http://schemas.openxmlformats.org/officeDocument/2006/relationships/footnotes" Target="footnotes.xml"/><Relationship Id="rId10" Type="http://schemas.openxmlformats.org/officeDocument/2006/relationships/hyperlink" Target="http://www.forumlordum.net/" TargetMode="External"/><Relationship Id="rId4" Type="http://schemas.openxmlformats.org/officeDocument/2006/relationships/webSettings" Target="webSettings.xml"/><Relationship Id="rId9" Type="http://schemas.openxmlformats.org/officeDocument/2006/relationships/hyperlink" Target="http://www.forumlordum.ne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47E7-AB5C-4870-879E-A386D125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564</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 Hizmetleri Müşavirliği Lefkoşa</cp:lastModifiedBy>
  <cp:revision>7</cp:revision>
  <cp:lastPrinted>2016-12-19T09:02:00Z</cp:lastPrinted>
  <dcterms:created xsi:type="dcterms:W3CDTF">2016-12-19T07:55:00Z</dcterms:created>
  <dcterms:modified xsi:type="dcterms:W3CDTF">2016-12-22T11:19:00Z</dcterms:modified>
</cp:coreProperties>
</file>