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CD5" w:rsidRPr="00615A1F" w:rsidRDefault="000B6FE1" w:rsidP="0067329C">
      <w:pPr>
        <w:rPr>
          <w:rFonts w:ascii="Times New Roman" w:hAnsi="Times New Roman" w:cs="Times New Roman"/>
          <w:b/>
          <w:bCs/>
          <w:sz w:val="24"/>
          <w:szCs w:val="24"/>
        </w:rPr>
      </w:pPr>
      <w:r>
        <w:rPr>
          <w:b/>
          <w:bCs/>
          <w:sz w:val="24"/>
          <w:szCs w:val="24"/>
        </w:rPr>
        <w:t xml:space="preserve">     </w:t>
      </w:r>
      <w:r w:rsidR="0011428E" w:rsidRPr="00615A1F">
        <w:rPr>
          <w:rFonts w:ascii="Times New Roman" w:hAnsi="Times New Roman" w:cs="Times New Roman"/>
          <w:b/>
          <w:bCs/>
          <w:sz w:val="24"/>
          <w:szCs w:val="24"/>
        </w:rPr>
        <w:t>TARİH:04-10</w:t>
      </w:r>
      <w:r w:rsidR="0067329C" w:rsidRPr="00615A1F">
        <w:rPr>
          <w:rFonts w:ascii="Times New Roman" w:hAnsi="Times New Roman" w:cs="Times New Roman"/>
          <w:b/>
          <w:bCs/>
          <w:sz w:val="24"/>
          <w:szCs w:val="24"/>
        </w:rPr>
        <w:t>-2019</w:t>
      </w:r>
    </w:p>
    <w:p w:rsidR="00AE625A" w:rsidRPr="00615A1F" w:rsidRDefault="00AE625A" w:rsidP="00AE625A">
      <w:pPr>
        <w:bidi/>
        <w:spacing w:after="120"/>
        <w:jc w:val="both"/>
        <w:rPr>
          <w:rFonts w:asciiTheme="majorBidi" w:hAnsiTheme="majorBidi" w:cstheme="majorBidi"/>
          <w:color w:val="1F497D" w:themeColor="text2"/>
          <w:sz w:val="36"/>
          <w:szCs w:val="36"/>
        </w:rPr>
      </w:pPr>
      <w:r w:rsidRPr="00615A1F">
        <w:rPr>
          <w:rFonts w:asciiTheme="majorBidi" w:hAnsiTheme="majorBidi" w:cstheme="majorBidi"/>
          <w:color w:val="1F497D" w:themeColor="text2"/>
          <w:sz w:val="32"/>
          <w:szCs w:val="32"/>
          <w:rtl/>
        </w:rPr>
        <w:t>بِسْــــــــــــــــــمِ اﷲِالرَّحْمَنِ اارَّحِيم</w:t>
      </w:r>
    </w:p>
    <w:p w:rsidR="00AE625A" w:rsidRPr="00615A1F" w:rsidRDefault="00AE625A" w:rsidP="00AE625A">
      <w:pPr>
        <w:jc w:val="right"/>
        <w:rPr>
          <w:rFonts w:asciiTheme="majorBidi" w:hAnsiTheme="majorBidi" w:cstheme="majorBidi"/>
          <w:color w:val="1F497D" w:themeColor="text2"/>
          <w:sz w:val="36"/>
          <w:szCs w:val="36"/>
        </w:rPr>
      </w:pPr>
      <w:r w:rsidRPr="00615A1F">
        <w:rPr>
          <w:rFonts w:asciiTheme="majorBidi" w:hAnsiTheme="majorBidi" w:cstheme="majorBidi"/>
          <w:color w:val="1F497D" w:themeColor="text2"/>
          <w:sz w:val="36"/>
          <w:szCs w:val="36"/>
          <w:shd w:val="clear" w:color="auto" w:fill="FFFFFF"/>
          <w:rtl/>
        </w:rPr>
        <w:t>وَقَضٰى رَبُّكَ اَلَّا تَعْبُدُٓوا اِلَّٓا اِيَّاهُ وَبِالْوَالِدَيْنِ اِحْسَاناًۜ اِمَّا يَبْلُغَنَّ عِنْدَكَ الْكِبَرَ اَحَدُهُمَٓا اَوْ كِلَاهُمَا فَلَا تَقُلْ لَهُمَٓا اُفٍّ وَلَا تَنْهَرْهُمَا وَقُلْ لَهُمَا قَوْلاً كَر۪يماً</w:t>
      </w:r>
    </w:p>
    <w:p w:rsidR="00012B8C" w:rsidRPr="00615A1F" w:rsidRDefault="00012B8C" w:rsidP="00012B8C">
      <w:pPr>
        <w:autoSpaceDE w:val="0"/>
        <w:autoSpaceDN w:val="0"/>
        <w:bidi/>
        <w:adjustRightInd w:val="0"/>
        <w:spacing w:after="120"/>
        <w:rPr>
          <w:rFonts w:asciiTheme="majorBidi" w:hAnsiTheme="majorBidi" w:cstheme="majorBidi"/>
          <w:color w:val="1F497D" w:themeColor="text2"/>
          <w:sz w:val="36"/>
          <w:szCs w:val="36"/>
        </w:rPr>
      </w:pPr>
      <w:r w:rsidRPr="00615A1F">
        <w:rPr>
          <w:rFonts w:asciiTheme="majorBidi" w:hAnsiTheme="majorBidi" w:cstheme="majorBidi"/>
          <w:color w:val="1F497D" w:themeColor="text2"/>
          <w:sz w:val="36"/>
          <w:szCs w:val="36"/>
          <w:rtl/>
        </w:rPr>
        <w:t>قال رسول الله صلى الله عليه وسلم</w:t>
      </w:r>
      <w:r w:rsidRPr="00615A1F">
        <w:rPr>
          <w:rFonts w:asciiTheme="majorBidi" w:hAnsiTheme="majorBidi" w:cstheme="majorBidi"/>
          <w:color w:val="1F497D" w:themeColor="text2"/>
          <w:sz w:val="36"/>
          <w:szCs w:val="36"/>
        </w:rPr>
        <w:t>:</w:t>
      </w:r>
    </w:p>
    <w:p w:rsidR="00AE625A" w:rsidRPr="00615A1F" w:rsidRDefault="00AE625A" w:rsidP="00012B8C">
      <w:pPr>
        <w:shd w:val="clear" w:color="auto" w:fill="FFFFFF"/>
        <w:spacing w:after="0" w:line="240" w:lineRule="auto"/>
        <w:jc w:val="right"/>
        <w:rPr>
          <w:rFonts w:asciiTheme="majorBidi" w:eastAsia="Times New Roman" w:hAnsiTheme="majorBidi" w:cstheme="majorBidi"/>
          <w:color w:val="1F497D" w:themeColor="text2"/>
          <w:sz w:val="36"/>
          <w:szCs w:val="36"/>
          <w:lang w:eastAsia="tr-TR"/>
        </w:rPr>
      </w:pPr>
      <w:r w:rsidRPr="00615A1F">
        <w:rPr>
          <w:rFonts w:asciiTheme="majorBidi" w:eastAsia="Times New Roman" w:hAnsiTheme="majorBidi" w:cstheme="majorBidi"/>
          <w:color w:val="1F497D" w:themeColor="text2"/>
          <w:sz w:val="36"/>
          <w:szCs w:val="36"/>
          <w:rtl/>
          <w:lang w:eastAsia="tr-TR"/>
        </w:rPr>
        <w:t>لَيْس مِنَّا مَنْ لَمْ يَرْحَمْ صَغِيرَنَا وَيُوَقِّرْ كَبِيرَنَا</w:t>
      </w:r>
    </w:p>
    <w:p w:rsidR="00AE625A" w:rsidRPr="00615A1F" w:rsidRDefault="00AE625A">
      <w:pPr>
        <w:rPr>
          <w:b/>
          <w:bCs/>
          <w:sz w:val="36"/>
          <w:szCs w:val="36"/>
        </w:rPr>
      </w:pPr>
    </w:p>
    <w:p w:rsidR="002A4DC7" w:rsidRPr="00615A1F" w:rsidRDefault="002A4DC7" w:rsidP="00615A1F">
      <w:pPr>
        <w:jc w:val="center"/>
        <w:rPr>
          <w:rFonts w:ascii="Times New Roman" w:hAnsi="Times New Roman" w:cs="Times New Roman"/>
          <w:b/>
          <w:bCs/>
          <w:sz w:val="24"/>
          <w:szCs w:val="24"/>
        </w:rPr>
      </w:pPr>
      <w:proofErr w:type="gramStart"/>
      <w:r w:rsidRPr="00615A1F">
        <w:rPr>
          <w:rFonts w:ascii="Times New Roman" w:hAnsi="Times New Roman" w:cs="Times New Roman"/>
          <w:b/>
          <w:bCs/>
          <w:sz w:val="24"/>
          <w:szCs w:val="24"/>
        </w:rPr>
        <w:t>YAŞLILARA  SAYGI</w:t>
      </w:r>
      <w:proofErr w:type="gramEnd"/>
      <w:r w:rsidRPr="00615A1F">
        <w:rPr>
          <w:rFonts w:ascii="Times New Roman" w:hAnsi="Times New Roman" w:cs="Times New Roman"/>
          <w:b/>
          <w:bCs/>
          <w:sz w:val="24"/>
          <w:szCs w:val="24"/>
        </w:rPr>
        <w:t>:</w:t>
      </w:r>
    </w:p>
    <w:p w:rsidR="002A4DC7" w:rsidRPr="00615A1F" w:rsidRDefault="002A4DC7" w:rsidP="00615A1F">
      <w:pPr>
        <w:ind w:firstLine="708"/>
        <w:jc w:val="both"/>
        <w:rPr>
          <w:rFonts w:ascii="Times New Roman" w:hAnsi="Times New Roman" w:cs="Times New Roman"/>
          <w:b/>
          <w:bCs/>
          <w:sz w:val="24"/>
          <w:szCs w:val="24"/>
        </w:rPr>
      </w:pPr>
      <w:r w:rsidRPr="00615A1F">
        <w:rPr>
          <w:rFonts w:ascii="Times New Roman" w:hAnsi="Times New Roman" w:cs="Times New Roman"/>
          <w:b/>
          <w:bCs/>
          <w:sz w:val="24"/>
          <w:szCs w:val="24"/>
        </w:rPr>
        <w:t>Aziz Müminler</w:t>
      </w:r>
      <w:r w:rsidR="000B6FE1" w:rsidRPr="00615A1F">
        <w:rPr>
          <w:rFonts w:ascii="Times New Roman" w:hAnsi="Times New Roman" w:cs="Times New Roman"/>
          <w:b/>
          <w:bCs/>
          <w:sz w:val="24"/>
          <w:szCs w:val="24"/>
        </w:rPr>
        <w:t>!</w:t>
      </w:r>
    </w:p>
    <w:p w:rsidR="002A4DC7" w:rsidRPr="00615A1F" w:rsidRDefault="002A4DC7" w:rsidP="00615A1F">
      <w:pPr>
        <w:ind w:firstLine="708"/>
        <w:jc w:val="both"/>
        <w:rPr>
          <w:rFonts w:ascii="Times New Roman" w:hAnsi="Times New Roman" w:cs="Times New Roman"/>
          <w:sz w:val="24"/>
          <w:szCs w:val="24"/>
        </w:rPr>
      </w:pPr>
      <w:r w:rsidRPr="00615A1F">
        <w:rPr>
          <w:rFonts w:ascii="Times New Roman" w:hAnsi="Times New Roman" w:cs="Times New Roman"/>
          <w:sz w:val="24"/>
          <w:szCs w:val="24"/>
        </w:rPr>
        <w:t>Yüce Rab</w:t>
      </w:r>
      <w:r w:rsidR="0067329C" w:rsidRPr="00615A1F">
        <w:rPr>
          <w:rFonts w:ascii="Times New Roman" w:hAnsi="Times New Roman" w:cs="Times New Roman"/>
          <w:sz w:val="24"/>
          <w:szCs w:val="24"/>
        </w:rPr>
        <w:t>b</w:t>
      </w:r>
      <w:r w:rsidRPr="00615A1F">
        <w:rPr>
          <w:rFonts w:ascii="Times New Roman" w:hAnsi="Times New Roman" w:cs="Times New Roman"/>
          <w:sz w:val="24"/>
          <w:szCs w:val="24"/>
        </w:rPr>
        <w:t xml:space="preserve">imizin koyduğu </w:t>
      </w:r>
      <w:r w:rsidR="00615A1F" w:rsidRPr="00615A1F">
        <w:rPr>
          <w:rFonts w:ascii="Times New Roman" w:hAnsi="Times New Roman" w:cs="Times New Roman"/>
          <w:sz w:val="24"/>
          <w:szCs w:val="24"/>
        </w:rPr>
        <w:t>kanun gereği</w:t>
      </w:r>
      <w:r w:rsidRPr="00615A1F">
        <w:rPr>
          <w:rFonts w:ascii="Times New Roman" w:hAnsi="Times New Roman" w:cs="Times New Roman"/>
          <w:sz w:val="24"/>
          <w:szCs w:val="24"/>
        </w:rPr>
        <w:t xml:space="preserve"> insan </w:t>
      </w:r>
      <w:r w:rsidR="00615A1F" w:rsidRPr="00615A1F">
        <w:rPr>
          <w:rFonts w:ascii="Times New Roman" w:hAnsi="Times New Roman" w:cs="Times New Roman"/>
          <w:sz w:val="24"/>
          <w:szCs w:val="24"/>
        </w:rPr>
        <w:t>doğar,</w:t>
      </w:r>
      <w:r w:rsidRPr="00615A1F">
        <w:rPr>
          <w:rFonts w:ascii="Times New Roman" w:hAnsi="Times New Roman" w:cs="Times New Roman"/>
          <w:sz w:val="24"/>
          <w:szCs w:val="24"/>
        </w:rPr>
        <w:t xml:space="preserve"> büy</w:t>
      </w:r>
      <w:r w:rsidR="0067329C" w:rsidRPr="00615A1F">
        <w:rPr>
          <w:rFonts w:ascii="Times New Roman" w:hAnsi="Times New Roman" w:cs="Times New Roman"/>
          <w:sz w:val="24"/>
          <w:szCs w:val="24"/>
        </w:rPr>
        <w:t>ür, yaşlanır ve ölür.  Yaşlılık</w:t>
      </w:r>
      <w:r w:rsidRPr="00615A1F">
        <w:rPr>
          <w:rFonts w:ascii="Times New Roman" w:hAnsi="Times New Roman" w:cs="Times New Roman"/>
          <w:sz w:val="24"/>
          <w:szCs w:val="24"/>
        </w:rPr>
        <w:t xml:space="preserve"> ve ölüm kaçınılmaz bir gerçektir.  Ömrümüz olduğu </w:t>
      </w:r>
      <w:r w:rsidR="00615A1F" w:rsidRPr="00615A1F">
        <w:rPr>
          <w:rFonts w:ascii="Times New Roman" w:hAnsi="Times New Roman" w:cs="Times New Roman"/>
          <w:sz w:val="24"/>
          <w:szCs w:val="24"/>
        </w:rPr>
        <w:t>sürece yaşlanmak</w:t>
      </w:r>
      <w:r w:rsidRPr="00615A1F">
        <w:rPr>
          <w:rFonts w:ascii="Times New Roman" w:hAnsi="Times New Roman" w:cs="Times New Roman"/>
          <w:sz w:val="24"/>
          <w:szCs w:val="24"/>
        </w:rPr>
        <w:t xml:space="preserve"> her insanın başına gelecek bir hakika</w:t>
      </w:r>
      <w:r w:rsidR="0067329C" w:rsidRPr="00615A1F">
        <w:rPr>
          <w:rFonts w:ascii="Times New Roman" w:hAnsi="Times New Roman" w:cs="Times New Roman"/>
          <w:sz w:val="24"/>
          <w:szCs w:val="24"/>
        </w:rPr>
        <w:t>t</w:t>
      </w:r>
      <w:r w:rsidRPr="00615A1F">
        <w:rPr>
          <w:rFonts w:ascii="Times New Roman" w:hAnsi="Times New Roman" w:cs="Times New Roman"/>
          <w:sz w:val="24"/>
          <w:szCs w:val="24"/>
        </w:rPr>
        <w:t xml:space="preserve">tir.  Ömrünün uzun olması insanı aldatmamalıdır. Çünkü uzun yaşamak meziyet değildir. Önemli olan </w:t>
      </w:r>
      <w:r w:rsidR="0067329C" w:rsidRPr="00615A1F">
        <w:rPr>
          <w:rFonts w:ascii="Times New Roman" w:hAnsi="Times New Roman" w:cs="Times New Roman"/>
          <w:sz w:val="24"/>
          <w:szCs w:val="24"/>
        </w:rPr>
        <w:t xml:space="preserve">Allah'ın rızası doğrultusunda </w:t>
      </w:r>
      <w:r w:rsidR="00EB47EA" w:rsidRPr="00615A1F">
        <w:rPr>
          <w:rFonts w:ascii="Times New Roman" w:hAnsi="Times New Roman" w:cs="Times New Roman"/>
          <w:sz w:val="24"/>
          <w:szCs w:val="24"/>
        </w:rPr>
        <w:t>yaşayabilmektir.</w:t>
      </w:r>
    </w:p>
    <w:p w:rsidR="00EB47EA" w:rsidRPr="00615A1F" w:rsidRDefault="00EB47EA" w:rsidP="00615A1F">
      <w:pPr>
        <w:ind w:firstLine="708"/>
        <w:jc w:val="both"/>
        <w:rPr>
          <w:rFonts w:ascii="Times New Roman" w:hAnsi="Times New Roman" w:cs="Times New Roman"/>
          <w:sz w:val="24"/>
          <w:szCs w:val="24"/>
        </w:rPr>
      </w:pPr>
      <w:r w:rsidRPr="00615A1F">
        <w:rPr>
          <w:rFonts w:ascii="Times New Roman" w:hAnsi="Times New Roman" w:cs="Times New Roman"/>
          <w:sz w:val="24"/>
          <w:szCs w:val="24"/>
        </w:rPr>
        <w:t>Önümüzd</w:t>
      </w:r>
      <w:r w:rsidR="00FC684D" w:rsidRPr="00615A1F">
        <w:rPr>
          <w:rFonts w:ascii="Times New Roman" w:hAnsi="Times New Roman" w:cs="Times New Roman"/>
          <w:sz w:val="24"/>
          <w:szCs w:val="24"/>
        </w:rPr>
        <w:t>e uzun yıl</w:t>
      </w:r>
      <w:r w:rsidR="0067329C" w:rsidRPr="00615A1F">
        <w:rPr>
          <w:rFonts w:ascii="Times New Roman" w:hAnsi="Times New Roman" w:cs="Times New Roman"/>
          <w:sz w:val="24"/>
          <w:szCs w:val="24"/>
        </w:rPr>
        <w:t>l</w:t>
      </w:r>
      <w:r w:rsidR="00FC684D" w:rsidRPr="00615A1F">
        <w:rPr>
          <w:rFonts w:ascii="Times New Roman" w:hAnsi="Times New Roman" w:cs="Times New Roman"/>
          <w:sz w:val="24"/>
          <w:szCs w:val="24"/>
        </w:rPr>
        <w:t xml:space="preserve">ar var diyerek zamanı </w:t>
      </w:r>
      <w:r w:rsidRPr="00615A1F">
        <w:rPr>
          <w:rFonts w:ascii="Times New Roman" w:hAnsi="Times New Roman" w:cs="Times New Roman"/>
          <w:sz w:val="24"/>
          <w:szCs w:val="24"/>
        </w:rPr>
        <w:t xml:space="preserve">boşa </w:t>
      </w:r>
      <w:r w:rsidR="00615A1F" w:rsidRPr="00615A1F">
        <w:rPr>
          <w:rFonts w:ascii="Times New Roman" w:hAnsi="Times New Roman" w:cs="Times New Roman"/>
          <w:sz w:val="24"/>
          <w:szCs w:val="24"/>
        </w:rPr>
        <w:t>harcamamalı, yaşadığımız</w:t>
      </w:r>
      <w:r w:rsidRPr="00615A1F">
        <w:rPr>
          <w:rFonts w:ascii="Times New Roman" w:hAnsi="Times New Roman" w:cs="Times New Roman"/>
          <w:sz w:val="24"/>
          <w:szCs w:val="24"/>
        </w:rPr>
        <w:t xml:space="preserve"> her anın kıymetini </w:t>
      </w:r>
      <w:r w:rsidR="00615A1F" w:rsidRPr="00615A1F">
        <w:rPr>
          <w:rFonts w:ascii="Times New Roman" w:hAnsi="Times New Roman" w:cs="Times New Roman"/>
          <w:sz w:val="24"/>
          <w:szCs w:val="24"/>
        </w:rPr>
        <w:t>bilmeli ve</w:t>
      </w:r>
      <w:r w:rsidRPr="00615A1F">
        <w:rPr>
          <w:rFonts w:ascii="Times New Roman" w:hAnsi="Times New Roman" w:cs="Times New Roman"/>
          <w:sz w:val="24"/>
          <w:szCs w:val="24"/>
        </w:rPr>
        <w:t xml:space="preserve"> onu en iyi şekilde değerlendirmeliyiz.  Unutmamalıyız ki, bizim için dün geçmiştir. Yarına </w:t>
      </w:r>
      <w:r w:rsidR="00FC684D" w:rsidRPr="00615A1F">
        <w:rPr>
          <w:rFonts w:ascii="Times New Roman" w:hAnsi="Times New Roman" w:cs="Times New Roman"/>
          <w:sz w:val="24"/>
          <w:szCs w:val="24"/>
        </w:rPr>
        <w:t xml:space="preserve">çıkacağımız </w:t>
      </w:r>
      <w:r w:rsidR="00615A1F" w:rsidRPr="00615A1F">
        <w:rPr>
          <w:rFonts w:ascii="Times New Roman" w:hAnsi="Times New Roman" w:cs="Times New Roman"/>
          <w:sz w:val="24"/>
          <w:szCs w:val="24"/>
        </w:rPr>
        <w:t>ise kesin</w:t>
      </w:r>
      <w:r w:rsidR="00FC684D" w:rsidRPr="00615A1F">
        <w:rPr>
          <w:rFonts w:ascii="Times New Roman" w:hAnsi="Times New Roman" w:cs="Times New Roman"/>
          <w:sz w:val="24"/>
          <w:szCs w:val="24"/>
        </w:rPr>
        <w:t xml:space="preserve"> değildir.</w:t>
      </w:r>
    </w:p>
    <w:p w:rsidR="00692242" w:rsidRPr="00615A1F" w:rsidRDefault="00692242" w:rsidP="00615A1F">
      <w:pPr>
        <w:ind w:firstLine="708"/>
        <w:jc w:val="both"/>
        <w:rPr>
          <w:rFonts w:ascii="Times New Roman" w:hAnsi="Times New Roman" w:cs="Times New Roman"/>
          <w:b/>
          <w:bCs/>
          <w:sz w:val="24"/>
          <w:szCs w:val="24"/>
        </w:rPr>
      </w:pPr>
      <w:r w:rsidRPr="00615A1F">
        <w:rPr>
          <w:rFonts w:ascii="Times New Roman" w:hAnsi="Times New Roman" w:cs="Times New Roman"/>
          <w:b/>
          <w:bCs/>
          <w:sz w:val="24"/>
          <w:szCs w:val="24"/>
        </w:rPr>
        <w:t xml:space="preserve">Değerli müminler! </w:t>
      </w:r>
    </w:p>
    <w:p w:rsidR="00761984" w:rsidRDefault="00EB47EA" w:rsidP="00615A1F">
      <w:pPr>
        <w:ind w:firstLine="708"/>
        <w:jc w:val="both"/>
        <w:rPr>
          <w:rFonts w:ascii="Times New Roman" w:hAnsi="Times New Roman" w:cs="Times New Roman"/>
          <w:b/>
          <w:bCs/>
          <w:sz w:val="24"/>
          <w:szCs w:val="24"/>
        </w:rPr>
      </w:pPr>
      <w:r w:rsidRPr="00615A1F">
        <w:rPr>
          <w:rFonts w:ascii="Times New Roman" w:hAnsi="Times New Roman" w:cs="Times New Roman"/>
          <w:sz w:val="24"/>
          <w:szCs w:val="24"/>
        </w:rPr>
        <w:t xml:space="preserve">Bize düşen, içerisinde bulunduğumuz </w:t>
      </w:r>
      <w:r w:rsidR="00615A1F" w:rsidRPr="00615A1F">
        <w:rPr>
          <w:rFonts w:ascii="Times New Roman" w:hAnsi="Times New Roman" w:cs="Times New Roman"/>
          <w:sz w:val="24"/>
          <w:szCs w:val="24"/>
        </w:rPr>
        <w:t>zamanı en</w:t>
      </w:r>
      <w:r w:rsidRPr="00615A1F">
        <w:rPr>
          <w:rFonts w:ascii="Times New Roman" w:hAnsi="Times New Roman" w:cs="Times New Roman"/>
          <w:sz w:val="24"/>
          <w:szCs w:val="24"/>
        </w:rPr>
        <w:t xml:space="preserve"> güzel ve hayırlı bir biçimde değerlendirmek ve </w:t>
      </w:r>
      <w:proofErr w:type="spellStart"/>
      <w:r w:rsidR="00615A1F" w:rsidRPr="00615A1F">
        <w:rPr>
          <w:rFonts w:ascii="Times New Roman" w:hAnsi="Times New Roman" w:cs="Times New Roman"/>
          <w:sz w:val="24"/>
          <w:szCs w:val="24"/>
        </w:rPr>
        <w:t>salih</w:t>
      </w:r>
      <w:proofErr w:type="spellEnd"/>
      <w:r w:rsidR="00615A1F" w:rsidRPr="00615A1F">
        <w:rPr>
          <w:rFonts w:ascii="Times New Roman" w:hAnsi="Times New Roman" w:cs="Times New Roman"/>
          <w:sz w:val="24"/>
          <w:szCs w:val="24"/>
        </w:rPr>
        <w:t xml:space="preserve"> amel</w:t>
      </w:r>
      <w:r w:rsidRPr="00615A1F">
        <w:rPr>
          <w:rFonts w:ascii="Times New Roman" w:hAnsi="Times New Roman" w:cs="Times New Roman"/>
          <w:sz w:val="24"/>
          <w:szCs w:val="24"/>
        </w:rPr>
        <w:t xml:space="preserve"> sahibi olarak dolu </w:t>
      </w:r>
      <w:proofErr w:type="spellStart"/>
      <w:r w:rsidRPr="00615A1F">
        <w:rPr>
          <w:rFonts w:ascii="Times New Roman" w:hAnsi="Times New Roman" w:cs="Times New Roman"/>
          <w:sz w:val="24"/>
          <w:szCs w:val="24"/>
        </w:rPr>
        <w:t>dolu</w:t>
      </w:r>
      <w:proofErr w:type="spellEnd"/>
      <w:r w:rsidRPr="00615A1F">
        <w:rPr>
          <w:rFonts w:ascii="Times New Roman" w:hAnsi="Times New Roman" w:cs="Times New Roman"/>
          <w:sz w:val="24"/>
          <w:szCs w:val="24"/>
        </w:rPr>
        <w:t xml:space="preserve"> yaşamaktır.</w:t>
      </w:r>
      <w:r w:rsidR="00B57482" w:rsidRPr="00615A1F">
        <w:rPr>
          <w:rFonts w:ascii="Times New Roman" w:hAnsi="Times New Roman" w:cs="Times New Roman"/>
          <w:sz w:val="24"/>
          <w:szCs w:val="24"/>
        </w:rPr>
        <w:t xml:space="preserve"> </w:t>
      </w:r>
      <w:r w:rsidR="00222A5A" w:rsidRPr="00615A1F">
        <w:rPr>
          <w:rFonts w:ascii="Times New Roman" w:hAnsi="Times New Roman" w:cs="Times New Roman"/>
          <w:sz w:val="24"/>
          <w:szCs w:val="24"/>
        </w:rPr>
        <w:t>Yüce Ra</w:t>
      </w:r>
      <w:r w:rsidR="00692242" w:rsidRPr="00615A1F">
        <w:rPr>
          <w:rFonts w:ascii="Times New Roman" w:hAnsi="Times New Roman" w:cs="Times New Roman"/>
          <w:sz w:val="24"/>
          <w:szCs w:val="24"/>
        </w:rPr>
        <w:t>b</w:t>
      </w:r>
      <w:r w:rsidR="00222A5A" w:rsidRPr="00615A1F">
        <w:rPr>
          <w:rFonts w:ascii="Times New Roman" w:hAnsi="Times New Roman" w:cs="Times New Roman"/>
          <w:sz w:val="24"/>
          <w:szCs w:val="24"/>
        </w:rPr>
        <w:t>bimiz Kur’an</w:t>
      </w:r>
      <w:r w:rsidR="00692242" w:rsidRPr="00615A1F">
        <w:rPr>
          <w:rFonts w:ascii="Times New Roman" w:hAnsi="Times New Roman" w:cs="Times New Roman"/>
          <w:sz w:val="24"/>
          <w:szCs w:val="24"/>
        </w:rPr>
        <w:t>-</w:t>
      </w:r>
      <w:r w:rsidR="00222A5A" w:rsidRPr="00615A1F">
        <w:rPr>
          <w:rFonts w:ascii="Times New Roman" w:hAnsi="Times New Roman" w:cs="Times New Roman"/>
          <w:sz w:val="24"/>
          <w:szCs w:val="24"/>
        </w:rPr>
        <w:t xml:space="preserve">ı </w:t>
      </w:r>
      <w:r w:rsidR="00615A1F" w:rsidRPr="00615A1F">
        <w:rPr>
          <w:rFonts w:ascii="Times New Roman" w:hAnsi="Times New Roman" w:cs="Times New Roman"/>
          <w:sz w:val="24"/>
          <w:szCs w:val="24"/>
        </w:rPr>
        <w:t>Kerim’de mealen</w:t>
      </w:r>
      <w:r w:rsidR="00222A5A" w:rsidRPr="00615A1F">
        <w:rPr>
          <w:rFonts w:ascii="Times New Roman" w:hAnsi="Times New Roman" w:cs="Times New Roman"/>
          <w:sz w:val="24"/>
          <w:szCs w:val="24"/>
        </w:rPr>
        <w:t xml:space="preserve"> şöyle buyurmaktadır</w:t>
      </w:r>
      <w:r w:rsidR="00222A5A" w:rsidRPr="00615A1F">
        <w:rPr>
          <w:rFonts w:ascii="Times New Roman" w:hAnsi="Times New Roman" w:cs="Times New Roman"/>
          <w:b/>
          <w:bCs/>
          <w:sz w:val="24"/>
          <w:szCs w:val="24"/>
        </w:rPr>
        <w:t xml:space="preserve">; </w:t>
      </w:r>
      <w:r w:rsidR="004416E4" w:rsidRPr="00615A1F">
        <w:rPr>
          <w:rFonts w:ascii="Times New Roman" w:hAnsi="Times New Roman" w:cs="Times New Roman"/>
          <w:b/>
          <w:bCs/>
          <w:sz w:val="24"/>
          <w:szCs w:val="24"/>
        </w:rPr>
        <w:t>''</w:t>
      </w:r>
      <w:r w:rsidR="00615A1F" w:rsidRPr="00615A1F">
        <w:rPr>
          <w:rFonts w:ascii="Times New Roman" w:hAnsi="Times New Roman" w:cs="Times New Roman"/>
          <w:b/>
          <w:bCs/>
          <w:sz w:val="24"/>
          <w:szCs w:val="24"/>
        </w:rPr>
        <w:t>Rabbin, sadece</w:t>
      </w:r>
      <w:r w:rsidR="00222A5A" w:rsidRPr="00615A1F">
        <w:rPr>
          <w:rFonts w:ascii="Times New Roman" w:hAnsi="Times New Roman" w:cs="Times New Roman"/>
          <w:b/>
          <w:bCs/>
          <w:sz w:val="24"/>
          <w:szCs w:val="24"/>
        </w:rPr>
        <w:t xml:space="preserve"> kendisine ibadet etmenizi, ana babaya da iyi davranmanızı kesin olarak emreder. Eğer onlardan </w:t>
      </w:r>
      <w:r w:rsidR="00615A1F" w:rsidRPr="00615A1F">
        <w:rPr>
          <w:rFonts w:ascii="Times New Roman" w:hAnsi="Times New Roman" w:cs="Times New Roman"/>
          <w:b/>
          <w:bCs/>
          <w:sz w:val="24"/>
          <w:szCs w:val="24"/>
        </w:rPr>
        <w:t>biri ya</w:t>
      </w:r>
      <w:r w:rsidR="00222A5A" w:rsidRPr="00615A1F">
        <w:rPr>
          <w:rFonts w:ascii="Times New Roman" w:hAnsi="Times New Roman" w:cs="Times New Roman"/>
          <w:b/>
          <w:bCs/>
          <w:sz w:val="24"/>
          <w:szCs w:val="24"/>
        </w:rPr>
        <w:t xml:space="preserve"> da her ikisi senin yanında ihtiyarlık çağına ulaşırsa, sakın onlara ‘’öf’’ bile deme. Onları azarlama. Onlara </w:t>
      </w:r>
      <w:r w:rsidR="00761984" w:rsidRPr="00615A1F">
        <w:rPr>
          <w:rFonts w:ascii="Times New Roman" w:hAnsi="Times New Roman" w:cs="Times New Roman"/>
          <w:b/>
          <w:bCs/>
          <w:sz w:val="24"/>
          <w:szCs w:val="24"/>
        </w:rPr>
        <w:t>tatlı ve güzel söz söyle.</w:t>
      </w:r>
      <w:r w:rsidR="004416E4" w:rsidRPr="00615A1F">
        <w:rPr>
          <w:rFonts w:ascii="Times New Roman" w:hAnsi="Times New Roman" w:cs="Times New Roman"/>
          <w:b/>
          <w:bCs/>
          <w:sz w:val="24"/>
          <w:szCs w:val="24"/>
        </w:rPr>
        <w:t>''</w:t>
      </w:r>
      <w:r w:rsidR="004416E4" w:rsidRPr="00615A1F">
        <w:rPr>
          <w:rStyle w:val="SonNotBavurusu"/>
          <w:rFonts w:ascii="Times New Roman" w:hAnsi="Times New Roman" w:cs="Times New Roman"/>
          <w:b/>
          <w:bCs/>
          <w:sz w:val="24"/>
          <w:szCs w:val="24"/>
        </w:rPr>
        <w:endnoteReference w:id="1"/>
      </w:r>
    </w:p>
    <w:p w:rsidR="00615A1F" w:rsidRDefault="00615A1F" w:rsidP="00615A1F">
      <w:pPr>
        <w:ind w:firstLine="708"/>
        <w:jc w:val="both"/>
        <w:rPr>
          <w:rFonts w:ascii="Times New Roman" w:hAnsi="Times New Roman" w:cs="Times New Roman"/>
          <w:b/>
          <w:bCs/>
          <w:sz w:val="24"/>
          <w:szCs w:val="24"/>
        </w:rPr>
      </w:pPr>
    </w:p>
    <w:p w:rsidR="00615A1F" w:rsidRPr="00615A1F" w:rsidRDefault="00615A1F" w:rsidP="00615A1F">
      <w:pPr>
        <w:ind w:firstLine="708"/>
        <w:jc w:val="both"/>
        <w:rPr>
          <w:rFonts w:ascii="Times New Roman" w:hAnsi="Times New Roman" w:cs="Times New Roman"/>
          <w:b/>
          <w:bCs/>
          <w:sz w:val="24"/>
          <w:szCs w:val="24"/>
        </w:rPr>
      </w:pPr>
    </w:p>
    <w:p w:rsidR="00761984" w:rsidRPr="00615A1F" w:rsidRDefault="00761984" w:rsidP="00615A1F">
      <w:pPr>
        <w:ind w:firstLine="708"/>
        <w:jc w:val="both"/>
        <w:rPr>
          <w:rFonts w:ascii="Times New Roman" w:hAnsi="Times New Roman" w:cs="Times New Roman"/>
          <w:sz w:val="24"/>
          <w:szCs w:val="24"/>
        </w:rPr>
      </w:pPr>
      <w:r w:rsidRPr="00615A1F">
        <w:rPr>
          <w:rFonts w:ascii="Times New Roman" w:hAnsi="Times New Roman" w:cs="Times New Roman"/>
          <w:b/>
          <w:bCs/>
          <w:sz w:val="24"/>
          <w:szCs w:val="24"/>
        </w:rPr>
        <w:t>Muhterem Müslümanlar</w:t>
      </w:r>
      <w:r w:rsidR="000B6FE1" w:rsidRPr="00615A1F">
        <w:rPr>
          <w:rFonts w:ascii="Times New Roman" w:hAnsi="Times New Roman" w:cs="Times New Roman"/>
          <w:b/>
          <w:bCs/>
          <w:sz w:val="24"/>
          <w:szCs w:val="24"/>
        </w:rPr>
        <w:t>!</w:t>
      </w:r>
    </w:p>
    <w:p w:rsidR="00EB47EA" w:rsidRPr="00615A1F" w:rsidRDefault="00761984" w:rsidP="00615A1F">
      <w:pPr>
        <w:ind w:firstLine="708"/>
        <w:jc w:val="both"/>
        <w:rPr>
          <w:rFonts w:ascii="Times New Roman" w:hAnsi="Times New Roman" w:cs="Times New Roman"/>
          <w:sz w:val="24"/>
          <w:szCs w:val="24"/>
        </w:rPr>
      </w:pPr>
      <w:r w:rsidRPr="00615A1F">
        <w:rPr>
          <w:rFonts w:ascii="Times New Roman" w:hAnsi="Times New Roman" w:cs="Times New Roman"/>
          <w:sz w:val="24"/>
          <w:szCs w:val="24"/>
        </w:rPr>
        <w:t xml:space="preserve">İnsan </w:t>
      </w:r>
      <w:r w:rsidR="00615A1F" w:rsidRPr="00615A1F">
        <w:rPr>
          <w:rFonts w:ascii="Times New Roman" w:hAnsi="Times New Roman" w:cs="Times New Roman"/>
          <w:sz w:val="24"/>
          <w:szCs w:val="24"/>
        </w:rPr>
        <w:t>yaşlandıkça emellerinin</w:t>
      </w:r>
      <w:r w:rsidRPr="00615A1F">
        <w:rPr>
          <w:rFonts w:ascii="Times New Roman" w:hAnsi="Times New Roman" w:cs="Times New Roman"/>
          <w:sz w:val="24"/>
          <w:szCs w:val="24"/>
        </w:rPr>
        <w:t xml:space="preserve"> gençleştiği ifade edilir. Ne uzun ömür ne de uzun emelli olmak arzusu bizleri aldatmamalıdır.</w:t>
      </w:r>
    </w:p>
    <w:p w:rsidR="004163CA" w:rsidRPr="00615A1F" w:rsidRDefault="004163CA" w:rsidP="00587A33">
      <w:pPr>
        <w:jc w:val="both"/>
        <w:rPr>
          <w:rFonts w:ascii="Times New Roman" w:hAnsi="Times New Roman" w:cs="Times New Roman"/>
          <w:sz w:val="24"/>
          <w:szCs w:val="24"/>
        </w:rPr>
      </w:pPr>
      <w:r w:rsidRPr="00615A1F">
        <w:rPr>
          <w:rFonts w:ascii="Times New Roman" w:hAnsi="Times New Roman" w:cs="Times New Roman"/>
          <w:sz w:val="24"/>
          <w:szCs w:val="24"/>
        </w:rPr>
        <w:t xml:space="preserve">Hiç şüphe yok ki, bugünün gençleri </w:t>
      </w:r>
      <w:r w:rsidR="00615A1F" w:rsidRPr="00615A1F">
        <w:rPr>
          <w:rFonts w:ascii="Times New Roman" w:hAnsi="Times New Roman" w:cs="Times New Roman"/>
          <w:sz w:val="24"/>
          <w:szCs w:val="24"/>
        </w:rPr>
        <w:t>yarının yaşlılarıdır</w:t>
      </w:r>
      <w:r w:rsidRPr="00615A1F">
        <w:rPr>
          <w:rFonts w:ascii="Times New Roman" w:hAnsi="Times New Roman" w:cs="Times New Roman"/>
          <w:sz w:val="24"/>
          <w:szCs w:val="24"/>
        </w:rPr>
        <w:t>.  Bugün gençliği, sağlığı, gücü kuvveti yerinde olanların bu niteliklerini ömür boyu koruyamayacakları açıktır. Bunların zamanla zaafa uğraması kaçınılmazdır. Öyle ise, bizim de bir gün yaşlanacağımızı göz önüne alarak yaşlılara, özellikle ana babamıza, dedelerimize, ninelerimize, saygılı davranmalı ve bu konuda çocuklarımıza ve gençlerimize örnek olmalıyız.</w:t>
      </w:r>
    </w:p>
    <w:p w:rsidR="004163CA" w:rsidRPr="00615A1F" w:rsidRDefault="00692242" w:rsidP="00615A1F">
      <w:pPr>
        <w:ind w:firstLine="708"/>
        <w:jc w:val="both"/>
        <w:rPr>
          <w:rFonts w:ascii="Times New Roman" w:hAnsi="Times New Roman" w:cs="Times New Roman"/>
          <w:b/>
          <w:bCs/>
          <w:sz w:val="24"/>
          <w:szCs w:val="24"/>
        </w:rPr>
      </w:pPr>
      <w:r w:rsidRPr="00615A1F">
        <w:rPr>
          <w:rFonts w:ascii="Times New Roman" w:hAnsi="Times New Roman" w:cs="Times New Roman"/>
          <w:b/>
          <w:bCs/>
          <w:sz w:val="24"/>
          <w:szCs w:val="24"/>
        </w:rPr>
        <w:t>Aziz Müminler!</w:t>
      </w:r>
    </w:p>
    <w:p w:rsidR="004211BE" w:rsidRPr="00615A1F" w:rsidRDefault="004163CA" w:rsidP="00615A1F">
      <w:pPr>
        <w:ind w:firstLine="708"/>
        <w:jc w:val="both"/>
        <w:rPr>
          <w:rFonts w:ascii="Times New Roman" w:hAnsi="Times New Roman" w:cs="Times New Roman"/>
          <w:sz w:val="24"/>
          <w:szCs w:val="24"/>
        </w:rPr>
      </w:pPr>
      <w:r w:rsidRPr="00615A1F">
        <w:rPr>
          <w:rFonts w:ascii="Times New Roman" w:hAnsi="Times New Roman" w:cs="Times New Roman"/>
          <w:sz w:val="24"/>
          <w:szCs w:val="24"/>
        </w:rPr>
        <w:t xml:space="preserve">Gençliğinde büyüklere saygı duymayanların yaşlandıklarında </w:t>
      </w:r>
      <w:r w:rsidR="00615A1F" w:rsidRPr="00615A1F">
        <w:rPr>
          <w:rFonts w:ascii="Times New Roman" w:hAnsi="Times New Roman" w:cs="Times New Roman"/>
          <w:sz w:val="24"/>
          <w:szCs w:val="24"/>
        </w:rPr>
        <w:t>küçüklerinden saygı</w:t>
      </w:r>
      <w:r w:rsidRPr="00615A1F">
        <w:rPr>
          <w:rFonts w:ascii="Times New Roman" w:hAnsi="Times New Roman" w:cs="Times New Roman"/>
          <w:sz w:val="24"/>
          <w:szCs w:val="24"/>
        </w:rPr>
        <w:t xml:space="preserve"> beklemeleri</w:t>
      </w:r>
      <w:r w:rsidR="004416E4" w:rsidRPr="00615A1F">
        <w:rPr>
          <w:rFonts w:ascii="Times New Roman" w:hAnsi="Times New Roman" w:cs="Times New Roman"/>
          <w:sz w:val="24"/>
          <w:szCs w:val="24"/>
        </w:rPr>
        <w:t xml:space="preserve"> de</w:t>
      </w:r>
      <w:r w:rsidRPr="00615A1F">
        <w:rPr>
          <w:rFonts w:ascii="Times New Roman" w:hAnsi="Times New Roman" w:cs="Times New Roman"/>
          <w:sz w:val="24"/>
          <w:szCs w:val="24"/>
        </w:rPr>
        <w:t xml:space="preserve"> </w:t>
      </w:r>
      <w:r w:rsidR="004416E4" w:rsidRPr="00615A1F">
        <w:rPr>
          <w:rFonts w:ascii="Times New Roman" w:hAnsi="Times New Roman" w:cs="Times New Roman"/>
          <w:sz w:val="24"/>
          <w:szCs w:val="24"/>
        </w:rPr>
        <w:t>düşünülemez</w:t>
      </w:r>
      <w:r w:rsidRPr="00615A1F">
        <w:rPr>
          <w:rFonts w:ascii="Times New Roman" w:hAnsi="Times New Roman" w:cs="Times New Roman"/>
          <w:sz w:val="24"/>
          <w:szCs w:val="24"/>
        </w:rPr>
        <w:t>.</w:t>
      </w:r>
    </w:p>
    <w:p w:rsidR="00692242" w:rsidRPr="00615A1F" w:rsidRDefault="004211BE" w:rsidP="00615A1F">
      <w:pPr>
        <w:ind w:firstLine="708"/>
        <w:jc w:val="both"/>
        <w:rPr>
          <w:rFonts w:ascii="Times New Roman" w:hAnsi="Times New Roman" w:cs="Times New Roman"/>
          <w:sz w:val="24"/>
          <w:szCs w:val="24"/>
        </w:rPr>
      </w:pPr>
      <w:r w:rsidRPr="00615A1F">
        <w:rPr>
          <w:rFonts w:ascii="Times New Roman" w:hAnsi="Times New Roman" w:cs="Times New Roman"/>
          <w:sz w:val="24"/>
          <w:szCs w:val="24"/>
        </w:rPr>
        <w:t>Peygamber Efendimiz bir Hadis-i şeriflerinde şöyle buyurmuşlardır;</w:t>
      </w:r>
      <w:r w:rsidRPr="00615A1F">
        <w:rPr>
          <w:rFonts w:ascii="Times New Roman" w:hAnsi="Times New Roman" w:cs="Times New Roman"/>
          <w:b/>
          <w:bCs/>
          <w:sz w:val="24"/>
          <w:szCs w:val="24"/>
        </w:rPr>
        <w:t xml:space="preserve"> </w:t>
      </w:r>
      <w:bookmarkStart w:id="0" w:name="_GoBack"/>
      <w:bookmarkEnd w:id="0"/>
      <w:r w:rsidRPr="00615A1F">
        <w:rPr>
          <w:rFonts w:ascii="Times New Roman" w:hAnsi="Times New Roman" w:cs="Times New Roman"/>
          <w:b/>
          <w:bCs/>
          <w:sz w:val="24"/>
          <w:szCs w:val="24"/>
        </w:rPr>
        <w:t xml:space="preserve">‘’Küçüklerimize merhamet </w:t>
      </w:r>
      <w:r w:rsidR="00615A1F" w:rsidRPr="00615A1F">
        <w:rPr>
          <w:rFonts w:ascii="Times New Roman" w:hAnsi="Times New Roman" w:cs="Times New Roman"/>
          <w:b/>
          <w:bCs/>
          <w:sz w:val="24"/>
          <w:szCs w:val="24"/>
        </w:rPr>
        <w:t>etmeyen,</w:t>
      </w:r>
      <w:r w:rsidRPr="00615A1F">
        <w:rPr>
          <w:rFonts w:ascii="Times New Roman" w:hAnsi="Times New Roman" w:cs="Times New Roman"/>
          <w:b/>
          <w:bCs/>
          <w:sz w:val="24"/>
          <w:szCs w:val="24"/>
        </w:rPr>
        <w:t xml:space="preserve"> </w:t>
      </w:r>
      <w:r w:rsidR="00615A1F" w:rsidRPr="00615A1F">
        <w:rPr>
          <w:rFonts w:ascii="Times New Roman" w:hAnsi="Times New Roman" w:cs="Times New Roman"/>
          <w:b/>
          <w:bCs/>
          <w:sz w:val="24"/>
          <w:szCs w:val="24"/>
        </w:rPr>
        <w:t>büyüklerimize saygı</w:t>
      </w:r>
      <w:r w:rsidRPr="00615A1F">
        <w:rPr>
          <w:rFonts w:ascii="Times New Roman" w:hAnsi="Times New Roman" w:cs="Times New Roman"/>
          <w:b/>
          <w:bCs/>
          <w:sz w:val="24"/>
          <w:szCs w:val="24"/>
        </w:rPr>
        <w:t xml:space="preserve"> göstermeyen bizden değildir’’</w:t>
      </w:r>
      <w:r w:rsidRPr="00615A1F">
        <w:rPr>
          <w:rFonts w:ascii="Times New Roman" w:hAnsi="Times New Roman" w:cs="Times New Roman"/>
          <w:sz w:val="24"/>
          <w:szCs w:val="24"/>
        </w:rPr>
        <w:t>.</w:t>
      </w:r>
      <w:r w:rsidR="004416E4" w:rsidRPr="00615A1F">
        <w:rPr>
          <w:rStyle w:val="SonNotBavurusu"/>
          <w:rFonts w:ascii="Times New Roman" w:hAnsi="Times New Roman" w:cs="Times New Roman"/>
          <w:sz w:val="24"/>
          <w:szCs w:val="24"/>
        </w:rPr>
        <w:endnoteReference w:id="2"/>
      </w:r>
      <w:r w:rsidR="004163CA" w:rsidRPr="00615A1F">
        <w:rPr>
          <w:rFonts w:ascii="Times New Roman" w:hAnsi="Times New Roman" w:cs="Times New Roman"/>
          <w:sz w:val="24"/>
          <w:szCs w:val="24"/>
        </w:rPr>
        <w:t xml:space="preserve"> </w:t>
      </w:r>
      <w:r w:rsidRPr="00615A1F">
        <w:rPr>
          <w:rFonts w:ascii="Times New Roman" w:hAnsi="Times New Roman" w:cs="Times New Roman"/>
          <w:sz w:val="24"/>
          <w:szCs w:val="24"/>
        </w:rPr>
        <w:t xml:space="preserve">Yaşlılara hürmet ve ihtimam </w:t>
      </w:r>
      <w:r w:rsidR="00615A1F" w:rsidRPr="00615A1F">
        <w:rPr>
          <w:rFonts w:ascii="Times New Roman" w:hAnsi="Times New Roman" w:cs="Times New Roman"/>
          <w:sz w:val="24"/>
          <w:szCs w:val="24"/>
        </w:rPr>
        <w:t>göstererek onların</w:t>
      </w:r>
      <w:r w:rsidRPr="00615A1F">
        <w:rPr>
          <w:rFonts w:ascii="Times New Roman" w:hAnsi="Times New Roman" w:cs="Times New Roman"/>
          <w:sz w:val="24"/>
          <w:szCs w:val="24"/>
        </w:rPr>
        <w:t xml:space="preserve"> </w:t>
      </w:r>
      <w:r w:rsidR="00615A1F" w:rsidRPr="00615A1F">
        <w:rPr>
          <w:rFonts w:ascii="Times New Roman" w:hAnsi="Times New Roman" w:cs="Times New Roman"/>
          <w:sz w:val="24"/>
          <w:szCs w:val="24"/>
        </w:rPr>
        <w:t>gönüllerini ve</w:t>
      </w:r>
      <w:r w:rsidRPr="00615A1F">
        <w:rPr>
          <w:rFonts w:ascii="Times New Roman" w:hAnsi="Times New Roman" w:cs="Times New Roman"/>
          <w:sz w:val="24"/>
          <w:szCs w:val="24"/>
        </w:rPr>
        <w:t xml:space="preserve"> dualarını almak önemli bir insanlık borcudur. Onlara güzel ve tatlı söz söylemek, Merhamet ve tevazu göstermek ihmal edilmemesi </w:t>
      </w:r>
      <w:r w:rsidR="00615A1F" w:rsidRPr="00615A1F">
        <w:rPr>
          <w:rFonts w:ascii="Times New Roman" w:hAnsi="Times New Roman" w:cs="Times New Roman"/>
          <w:sz w:val="24"/>
          <w:szCs w:val="24"/>
        </w:rPr>
        <w:t>gereken dini</w:t>
      </w:r>
      <w:r w:rsidRPr="00615A1F">
        <w:rPr>
          <w:rFonts w:ascii="Times New Roman" w:hAnsi="Times New Roman" w:cs="Times New Roman"/>
          <w:sz w:val="24"/>
          <w:szCs w:val="24"/>
        </w:rPr>
        <w:t xml:space="preserve"> bir vecibedir</w:t>
      </w:r>
      <w:r w:rsidR="00692242" w:rsidRPr="00615A1F">
        <w:rPr>
          <w:rFonts w:ascii="Times New Roman" w:hAnsi="Times New Roman" w:cs="Times New Roman"/>
          <w:sz w:val="24"/>
          <w:szCs w:val="24"/>
        </w:rPr>
        <w:t xml:space="preserve">. Yüce Rabbimiz Kur’an-ı Kerimde şöyle buyurmaktadır; </w:t>
      </w:r>
      <w:r w:rsidR="004416E4" w:rsidRPr="00615A1F">
        <w:rPr>
          <w:rFonts w:ascii="Times New Roman" w:hAnsi="Times New Roman" w:cs="Times New Roman"/>
          <w:sz w:val="24"/>
          <w:szCs w:val="24"/>
        </w:rPr>
        <w:t>''</w:t>
      </w:r>
      <w:r w:rsidR="00692242" w:rsidRPr="00615A1F">
        <w:rPr>
          <w:rFonts w:ascii="Times New Roman" w:hAnsi="Times New Roman" w:cs="Times New Roman"/>
          <w:b/>
          <w:bCs/>
          <w:sz w:val="24"/>
          <w:szCs w:val="24"/>
        </w:rPr>
        <w:t>Allah, sizi güçsüz olarak yaratan, sonra g</w:t>
      </w:r>
      <w:r w:rsidR="00AE625A" w:rsidRPr="00615A1F">
        <w:rPr>
          <w:rFonts w:ascii="Times New Roman" w:hAnsi="Times New Roman" w:cs="Times New Roman"/>
          <w:b/>
          <w:bCs/>
          <w:sz w:val="24"/>
          <w:szCs w:val="24"/>
        </w:rPr>
        <w:t>ü</w:t>
      </w:r>
      <w:r w:rsidR="00692242" w:rsidRPr="00615A1F">
        <w:rPr>
          <w:rFonts w:ascii="Times New Roman" w:hAnsi="Times New Roman" w:cs="Times New Roman"/>
          <w:b/>
          <w:bCs/>
          <w:sz w:val="24"/>
          <w:szCs w:val="24"/>
        </w:rPr>
        <w:t xml:space="preserve">çsüzlüğün ardından bir güç </w:t>
      </w:r>
      <w:r w:rsidR="00615A1F" w:rsidRPr="00615A1F">
        <w:rPr>
          <w:rFonts w:ascii="Times New Roman" w:hAnsi="Times New Roman" w:cs="Times New Roman"/>
          <w:b/>
          <w:bCs/>
          <w:sz w:val="24"/>
          <w:szCs w:val="24"/>
        </w:rPr>
        <w:t>veren, sonra</w:t>
      </w:r>
      <w:r w:rsidR="00FB7483" w:rsidRPr="00615A1F">
        <w:rPr>
          <w:rFonts w:ascii="Times New Roman" w:hAnsi="Times New Roman" w:cs="Times New Roman"/>
          <w:b/>
          <w:bCs/>
          <w:sz w:val="24"/>
          <w:szCs w:val="24"/>
        </w:rPr>
        <w:t xml:space="preserve"> gücün ardından bir güçsüzlük ve yaşlılık verendir’’</w:t>
      </w:r>
      <w:r w:rsidR="00FB7483" w:rsidRPr="00615A1F">
        <w:rPr>
          <w:rFonts w:ascii="Times New Roman" w:hAnsi="Times New Roman" w:cs="Times New Roman"/>
          <w:sz w:val="24"/>
          <w:szCs w:val="24"/>
        </w:rPr>
        <w:t>.</w:t>
      </w:r>
      <w:r w:rsidR="00FB3D58" w:rsidRPr="00615A1F">
        <w:rPr>
          <w:rStyle w:val="SonNotBavurusu"/>
          <w:rFonts w:ascii="Times New Roman" w:hAnsi="Times New Roman" w:cs="Times New Roman"/>
          <w:sz w:val="24"/>
          <w:szCs w:val="24"/>
        </w:rPr>
        <w:endnoteReference w:id="3"/>
      </w:r>
      <w:r w:rsidR="000B6FE1" w:rsidRPr="00615A1F">
        <w:rPr>
          <w:rFonts w:ascii="Times New Roman" w:hAnsi="Times New Roman" w:cs="Times New Roman"/>
          <w:sz w:val="24"/>
          <w:szCs w:val="24"/>
        </w:rPr>
        <w:t xml:space="preserve"> ayeti de insan bedenini</w:t>
      </w:r>
      <w:r w:rsidR="000B6FE1" w:rsidRPr="00615A1F">
        <w:rPr>
          <w:rFonts w:ascii="Times New Roman" w:hAnsi="Times New Roman" w:cs="Times New Roman"/>
          <w:b/>
          <w:bCs/>
          <w:sz w:val="24"/>
          <w:szCs w:val="24"/>
        </w:rPr>
        <w:t xml:space="preserve"> </w:t>
      </w:r>
      <w:r w:rsidR="000B6FE1" w:rsidRPr="00615A1F">
        <w:rPr>
          <w:rFonts w:ascii="Times New Roman" w:hAnsi="Times New Roman" w:cs="Times New Roman"/>
          <w:sz w:val="24"/>
          <w:szCs w:val="24"/>
        </w:rPr>
        <w:t>hayat süresi içinde uğradığı iniş çıkışları ifade etmektedir.</w:t>
      </w:r>
    </w:p>
    <w:p w:rsidR="004163CA" w:rsidRPr="00615A1F" w:rsidRDefault="00615A1F" w:rsidP="00615A1F">
      <w:pPr>
        <w:ind w:firstLine="708"/>
        <w:jc w:val="both"/>
        <w:rPr>
          <w:rFonts w:ascii="Times New Roman" w:hAnsi="Times New Roman" w:cs="Times New Roman"/>
          <w:sz w:val="24"/>
          <w:szCs w:val="24"/>
        </w:rPr>
      </w:pPr>
      <w:r w:rsidRPr="00615A1F">
        <w:rPr>
          <w:rFonts w:ascii="Times New Roman" w:hAnsi="Times New Roman" w:cs="Times New Roman"/>
          <w:sz w:val="24"/>
          <w:szCs w:val="24"/>
        </w:rPr>
        <w:t xml:space="preserve">Hutbemi </w:t>
      </w:r>
      <w:r w:rsidRPr="00615A1F">
        <w:rPr>
          <w:rFonts w:ascii="Times New Roman" w:hAnsi="Times New Roman" w:cs="Times New Roman"/>
          <w:b/>
          <w:bCs/>
          <w:sz w:val="24"/>
          <w:szCs w:val="24"/>
        </w:rPr>
        <w:t>Peygamber</w:t>
      </w:r>
      <w:r w:rsidR="00970C3B" w:rsidRPr="00615A1F">
        <w:rPr>
          <w:rFonts w:ascii="Times New Roman" w:hAnsi="Times New Roman" w:cs="Times New Roman"/>
          <w:sz w:val="24"/>
          <w:szCs w:val="24"/>
        </w:rPr>
        <w:t xml:space="preserve"> Efendimiz</w:t>
      </w:r>
      <w:r w:rsidR="00A4008B" w:rsidRPr="00615A1F">
        <w:rPr>
          <w:rFonts w:ascii="Times New Roman" w:hAnsi="Times New Roman" w:cs="Times New Roman"/>
          <w:b/>
          <w:bCs/>
          <w:sz w:val="24"/>
          <w:szCs w:val="24"/>
        </w:rPr>
        <w:t xml:space="preserve"> </w:t>
      </w:r>
      <w:r w:rsidR="00A4008B" w:rsidRPr="00615A1F">
        <w:rPr>
          <w:rFonts w:ascii="Times New Roman" w:hAnsi="Times New Roman" w:cs="Times New Roman"/>
          <w:sz w:val="24"/>
          <w:szCs w:val="24"/>
        </w:rPr>
        <w:t>(</w:t>
      </w:r>
      <w:proofErr w:type="spellStart"/>
      <w:proofErr w:type="gramStart"/>
      <w:r w:rsidR="00692242" w:rsidRPr="00615A1F">
        <w:rPr>
          <w:rFonts w:ascii="Times New Roman" w:hAnsi="Times New Roman" w:cs="Times New Roman"/>
          <w:sz w:val="24"/>
          <w:szCs w:val="24"/>
        </w:rPr>
        <w:t>s,a</w:t>
      </w:r>
      <w:proofErr w:type="gramEnd"/>
      <w:r w:rsidR="00692242" w:rsidRPr="00615A1F">
        <w:rPr>
          <w:rFonts w:ascii="Times New Roman" w:hAnsi="Times New Roman" w:cs="Times New Roman"/>
          <w:sz w:val="24"/>
          <w:szCs w:val="24"/>
        </w:rPr>
        <w:t>,s</w:t>
      </w:r>
      <w:proofErr w:type="spellEnd"/>
      <w:r w:rsidR="00A4008B" w:rsidRPr="00615A1F">
        <w:rPr>
          <w:rFonts w:ascii="Times New Roman" w:hAnsi="Times New Roman" w:cs="Times New Roman"/>
          <w:sz w:val="24"/>
          <w:szCs w:val="24"/>
        </w:rPr>
        <w:t>)</w:t>
      </w:r>
      <w:r w:rsidR="00692242" w:rsidRPr="00615A1F">
        <w:rPr>
          <w:rFonts w:ascii="Times New Roman" w:hAnsi="Times New Roman" w:cs="Times New Roman"/>
          <w:sz w:val="24"/>
          <w:szCs w:val="24"/>
        </w:rPr>
        <w:t>in</w:t>
      </w:r>
      <w:r w:rsidR="00970C3B" w:rsidRPr="00615A1F">
        <w:rPr>
          <w:rFonts w:ascii="Times New Roman" w:hAnsi="Times New Roman" w:cs="Times New Roman"/>
          <w:sz w:val="24"/>
          <w:szCs w:val="24"/>
        </w:rPr>
        <w:t xml:space="preserve"> bir Hadis-i Şerif</w:t>
      </w:r>
      <w:r w:rsidR="00692242" w:rsidRPr="00615A1F">
        <w:rPr>
          <w:rFonts w:ascii="Times New Roman" w:hAnsi="Times New Roman" w:cs="Times New Roman"/>
          <w:sz w:val="24"/>
          <w:szCs w:val="24"/>
        </w:rPr>
        <w:t>i</w:t>
      </w:r>
      <w:r w:rsidR="00AE625A" w:rsidRPr="00615A1F">
        <w:rPr>
          <w:rFonts w:ascii="Times New Roman" w:hAnsi="Times New Roman" w:cs="Times New Roman"/>
          <w:sz w:val="24"/>
          <w:szCs w:val="24"/>
        </w:rPr>
        <w:t xml:space="preserve"> ile</w:t>
      </w:r>
      <w:r w:rsidR="00692242" w:rsidRPr="00615A1F">
        <w:rPr>
          <w:rFonts w:ascii="Times New Roman" w:hAnsi="Times New Roman" w:cs="Times New Roman"/>
          <w:sz w:val="24"/>
          <w:szCs w:val="24"/>
        </w:rPr>
        <w:t xml:space="preserve"> bitirmek istiyorum</w:t>
      </w:r>
      <w:r w:rsidR="00970C3B" w:rsidRPr="00615A1F">
        <w:rPr>
          <w:rFonts w:ascii="Times New Roman" w:hAnsi="Times New Roman" w:cs="Times New Roman"/>
          <w:sz w:val="24"/>
          <w:szCs w:val="24"/>
        </w:rPr>
        <w:t>;</w:t>
      </w:r>
      <w:r w:rsidR="00970C3B" w:rsidRPr="00615A1F">
        <w:rPr>
          <w:rFonts w:ascii="Times New Roman" w:hAnsi="Times New Roman" w:cs="Times New Roman"/>
          <w:b/>
          <w:bCs/>
          <w:sz w:val="24"/>
          <w:szCs w:val="24"/>
        </w:rPr>
        <w:t xml:space="preserve"> ‘’ Herhangi bir genç, bir kimseye yaşlı olduğu için </w:t>
      </w:r>
      <w:r w:rsidR="00360082" w:rsidRPr="00615A1F">
        <w:rPr>
          <w:rFonts w:ascii="Times New Roman" w:hAnsi="Times New Roman" w:cs="Times New Roman"/>
          <w:b/>
          <w:bCs/>
          <w:sz w:val="24"/>
          <w:szCs w:val="24"/>
        </w:rPr>
        <w:t xml:space="preserve"> ikramda bulunursa, Allah o gence  yaşlılığında kendisine ikramda bulunacak birini nasip eder’’.</w:t>
      </w:r>
      <w:r w:rsidR="00FB3D58" w:rsidRPr="00615A1F">
        <w:rPr>
          <w:rStyle w:val="SonNotBavurusu"/>
          <w:rFonts w:ascii="Times New Roman" w:hAnsi="Times New Roman" w:cs="Times New Roman"/>
          <w:b/>
          <w:bCs/>
          <w:sz w:val="24"/>
          <w:szCs w:val="24"/>
        </w:rPr>
        <w:endnoteReference w:id="4"/>
      </w:r>
    </w:p>
    <w:sectPr w:rsidR="004163CA" w:rsidRPr="00615A1F" w:rsidSect="00B57482">
      <w:endnotePr>
        <w:numFmt w:val="decimal"/>
      </w:endnotePr>
      <w:pgSz w:w="11906" w:h="16838"/>
      <w:pgMar w:top="720" w:right="720" w:bottom="567"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2E8" w:rsidRDefault="00E912E8" w:rsidP="004416E4">
      <w:pPr>
        <w:spacing w:after="0" w:line="240" w:lineRule="auto"/>
      </w:pPr>
      <w:r>
        <w:separator/>
      </w:r>
    </w:p>
  </w:endnote>
  <w:endnote w:type="continuationSeparator" w:id="0">
    <w:p w:rsidR="00E912E8" w:rsidRDefault="00E912E8" w:rsidP="004416E4">
      <w:pPr>
        <w:spacing w:after="0" w:line="240" w:lineRule="auto"/>
      </w:pPr>
      <w:r>
        <w:continuationSeparator/>
      </w:r>
    </w:p>
  </w:endnote>
  <w:endnote w:id="1">
    <w:p w:rsidR="004416E4" w:rsidRPr="00B57482" w:rsidRDefault="004416E4" w:rsidP="004416E4">
      <w:pPr>
        <w:pStyle w:val="SonNotMetni"/>
        <w:rPr>
          <w:sz w:val="18"/>
          <w:szCs w:val="18"/>
        </w:rPr>
      </w:pPr>
      <w:r w:rsidRPr="00B57482">
        <w:rPr>
          <w:rStyle w:val="SonNotBavurusu"/>
          <w:sz w:val="18"/>
          <w:szCs w:val="18"/>
        </w:rPr>
        <w:endnoteRef/>
      </w:r>
      <w:r w:rsidRPr="00B57482">
        <w:rPr>
          <w:sz w:val="18"/>
          <w:szCs w:val="18"/>
        </w:rPr>
        <w:t xml:space="preserve"> </w:t>
      </w:r>
      <w:proofErr w:type="spellStart"/>
      <w:proofErr w:type="gramStart"/>
      <w:r w:rsidRPr="00B57482">
        <w:rPr>
          <w:sz w:val="18"/>
          <w:szCs w:val="18"/>
        </w:rPr>
        <w:t>İsra</w:t>
      </w:r>
      <w:proofErr w:type="spellEnd"/>
      <w:r w:rsidRPr="00B57482">
        <w:rPr>
          <w:sz w:val="18"/>
          <w:szCs w:val="18"/>
        </w:rPr>
        <w:t xml:space="preserve">  </w:t>
      </w:r>
      <w:r w:rsidR="00FB3D58" w:rsidRPr="00B57482">
        <w:rPr>
          <w:sz w:val="18"/>
          <w:szCs w:val="18"/>
        </w:rPr>
        <w:t>15</w:t>
      </w:r>
      <w:proofErr w:type="gramEnd"/>
      <w:r w:rsidR="00FB3D58" w:rsidRPr="00B57482">
        <w:rPr>
          <w:sz w:val="18"/>
          <w:szCs w:val="18"/>
        </w:rPr>
        <w:t>/</w:t>
      </w:r>
      <w:r w:rsidRPr="00B57482">
        <w:rPr>
          <w:sz w:val="18"/>
          <w:szCs w:val="18"/>
        </w:rPr>
        <w:t>23</w:t>
      </w:r>
    </w:p>
  </w:endnote>
  <w:endnote w:id="2">
    <w:p w:rsidR="004416E4" w:rsidRPr="00B57482" w:rsidRDefault="004416E4">
      <w:pPr>
        <w:pStyle w:val="SonNotMetni"/>
        <w:rPr>
          <w:sz w:val="18"/>
          <w:szCs w:val="18"/>
        </w:rPr>
      </w:pPr>
      <w:r w:rsidRPr="00B57482">
        <w:rPr>
          <w:rStyle w:val="SonNotBavurusu"/>
          <w:sz w:val="18"/>
          <w:szCs w:val="18"/>
        </w:rPr>
        <w:endnoteRef/>
      </w:r>
      <w:r w:rsidRPr="00B57482">
        <w:rPr>
          <w:sz w:val="18"/>
          <w:szCs w:val="18"/>
        </w:rPr>
        <w:t xml:space="preserve"> </w:t>
      </w:r>
      <w:proofErr w:type="spellStart"/>
      <w:r w:rsidRPr="00B57482">
        <w:rPr>
          <w:sz w:val="18"/>
          <w:szCs w:val="18"/>
        </w:rPr>
        <w:t>Tirmizi</w:t>
      </w:r>
      <w:proofErr w:type="spellEnd"/>
      <w:r w:rsidRPr="00B57482">
        <w:rPr>
          <w:sz w:val="18"/>
          <w:szCs w:val="18"/>
        </w:rPr>
        <w:t xml:space="preserve"> </w:t>
      </w:r>
      <w:proofErr w:type="spellStart"/>
      <w:r w:rsidRPr="00B57482">
        <w:rPr>
          <w:sz w:val="18"/>
          <w:szCs w:val="18"/>
        </w:rPr>
        <w:t>Birr</w:t>
      </w:r>
      <w:proofErr w:type="spellEnd"/>
      <w:r w:rsidRPr="00B57482">
        <w:rPr>
          <w:sz w:val="18"/>
          <w:szCs w:val="18"/>
        </w:rPr>
        <w:t xml:space="preserve"> </w:t>
      </w:r>
      <w:r w:rsidR="00AE625A" w:rsidRPr="00B57482">
        <w:rPr>
          <w:sz w:val="18"/>
          <w:szCs w:val="18"/>
        </w:rPr>
        <w:t>,</w:t>
      </w:r>
      <w:r w:rsidRPr="00B57482">
        <w:rPr>
          <w:sz w:val="18"/>
          <w:szCs w:val="18"/>
        </w:rPr>
        <w:t>25/15(</w:t>
      </w:r>
      <w:r w:rsidR="00FB3D58" w:rsidRPr="00B57482">
        <w:rPr>
          <w:sz w:val="18"/>
          <w:szCs w:val="18"/>
        </w:rPr>
        <w:t>ıv,322)</w:t>
      </w:r>
    </w:p>
  </w:endnote>
  <w:endnote w:id="3">
    <w:p w:rsidR="00FB3D58" w:rsidRPr="00B57482" w:rsidRDefault="00FB3D58" w:rsidP="00FB3D58">
      <w:pPr>
        <w:pStyle w:val="SonNotMetni"/>
        <w:rPr>
          <w:sz w:val="18"/>
          <w:szCs w:val="18"/>
        </w:rPr>
      </w:pPr>
      <w:r w:rsidRPr="00B57482">
        <w:rPr>
          <w:rStyle w:val="SonNotBavurusu"/>
          <w:sz w:val="18"/>
          <w:szCs w:val="18"/>
        </w:rPr>
        <w:endnoteRef/>
      </w:r>
      <w:r w:rsidRPr="00B57482">
        <w:rPr>
          <w:sz w:val="18"/>
          <w:szCs w:val="18"/>
        </w:rPr>
        <w:t xml:space="preserve"> Rum 30/54</w:t>
      </w:r>
    </w:p>
  </w:endnote>
  <w:endnote w:id="4">
    <w:p w:rsidR="00FB3D58" w:rsidRDefault="00FB3D58">
      <w:pPr>
        <w:pStyle w:val="SonNotMetni"/>
        <w:rPr>
          <w:sz w:val="18"/>
          <w:szCs w:val="18"/>
        </w:rPr>
      </w:pPr>
      <w:r w:rsidRPr="00B57482">
        <w:rPr>
          <w:rStyle w:val="SonNotBavurusu"/>
          <w:sz w:val="18"/>
          <w:szCs w:val="18"/>
        </w:rPr>
        <w:endnoteRef/>
      </w:r>
      <w:r w:rsidRPr="00B57482">
        <w:rPr>
          <w:sz w:val="18"/>
          <w:szCs w:val="18"/>
        </w:rPr>
        <w:t xml:space="preserve"> </w:t>
      </w:r>
      <w:proofErr w:type="spellStart"/>
      <w:r w:rsidRPr="00B57482">
        <w:rPr>
          <w:sz w:val="18"/>
          <w:szCs w:val="18"/>
        </w:rPr>
        <w:t>Tirmizi</w:t>
      </w:r>
      <w:proofErr w:type="spellEnd"/>
      <w:r w:rsidRPr="00B57482">
        <w:rPr>
          <w:sz w:val="18"/>
          <w:szCs w:val="18"/>
        </w:rPr>
        <w:t xml:space="preserve"> Birr,25/75(ıv,372)</w:t>
      </w:r>
    </w:p>
    <w:p w:rsidR="00B57482" w:rsidRDefault="00B57482">
      <w:pPr>
        <w:pStyle w:val="SonNotMetni"/>
        <w:rPr>
          <w:sz w:val="18"/>
          <w:szCs w:val="18"/>
        </w:rPr>
      </w:pPr>
    </w:p>
    <w:p w:rsidR="00B57482" w:rsidRPr="00B57482" w:rsidRDefault="00B57482">
      <w:pPr>
        <w:pStyle w:val="SonNotMetni"/>
        <w:rPr>
          <w:sz w:val="18"/>
          <w:szCs w:val="18"/>
        </w:rPr>
      </w:pPr>
      <w:proofErr w:type="gramStart"/>
      <w:r>
        <w:rPr>
          <w:sz w:val="18"/>
          <w:szCs w:val="18"/>
        </w:rPr>
        <w:t>K.K.T.C  D.İ.B</w:t>
      </w:r>
      <w:proofErr w:type="gramEnd"/>
      <w:r>
        <w:rPr>
          <w:sz w:val="18"/>
          <w:szCs w:val="18"/>
        </w:rPr>
        <w:t xml:space="preserve">  HUTBE KOMİSYONU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2E8" w:rsidRDefault="00E912E8" w:rsidP="004416E4">
      <w:pPr>
        <w:spacing w:after="0" w:line="240" w:lineRule="auto"/>
      </w:pPr>
      <w:r>
        <w:separator/>
      </w:r>
    </w:p>
  </w:footnote>
  <w:footnote w:type="continuationSeparator" w:id="0">
    <w:p w:rsidR="00E912E8" w:rsidRDefault="00E912E8" w:rsidP="00441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A4DC7"/>
    <w:rsid w:val="00012B8C"/>
    <w:rsid w:val="000A3D49"/>
    <w:rsid w:val="000B6FE1"/>
    <w:rsid w:val="0011428E"/>
    <w:rsid w:val="00222A5A"/>
    <w:rsid w:val="00232D68"/>
    <w:rsid w:val="002A4DC7"/>
    <w:rsid w:val="00360082"/>
    <w:rsid w:val="004163CA"/>
    <w:rsid w:val="004211BE"/>
    <w:rsid w:val="004416E4"/>
    <w:rsid w:val="00505CD5"/>
    <w:rsid w:val="00587A33"/>
    <w:rsid w:val="00615A1F"/>
    <w:rsid w:val="0067329C"/>
    <w:rsid w:val="00692242"/>
    <w:rsid w:val="006F288C"/>
    <w:rsid w:val="00761984"/>
    <w:rsid w:val="00804C19"/>
    <w:rsid w:val="00881A40"/>
    <w:rsid w:val="00970C3B"/>
    <w:rsid w:val="00982102"/>
    <w:rsid w:val="009A60EB"/>
    <w:rsid w:val="00A4008B"/>
    <w:rsid w:val="00AE625A"/>
    <w:rsid w:val="00B57482"/>
    <w:rsid w:val="00E912E8"/>
    <w:rsid w:val="00EB47EA"/>
    <w:rsid w:val="00FB3D58"/>
    <w:rsid w:val="00FB7483"/>
    <w:rsid w:val="00FC68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EF47"/>
  <w15:docId w15:val="{C0F0A585-B213-485D-BACD-32783837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5C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4416E4"/>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416E4"/>
    <w:rPr>
      <w:sz w:val="20"/>
      <w:szCs w:val="20"/>
    </w:rPr>
  </w:style>
  <w:style w:type="character" w:styleId="SonNotBavurusu">
    <w:name w:val="endnote reference"/>
    <w:basedOn w:val="VarsaylanParagrafYazTipi"/>
    <w:uiPriority w:val="99"/>
    <w:semiHidden/>
    <w:unhideWhenUsed/>
    <w:rsid w:val="00441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060507">
      <w:bodyDiv w:val="1"/>
      <w:marLeft w:val="0"/>
      <w:marRight w:val="0"/>
      <w:marTop w:val="0"/>
      <w:marBottom w:val="0"/>
      <w:divBdr>
        <w:top w:val="none" w:sz="0" w:space="0" w:color="auto"/>
        <w:left w:val="none" w:sz="0" w:space="0" w:color="auto"/>
        <w:bottom w:val="none" w:sz="0" w:space="0" w:color="auto"/>
        <w:right w:val="none" w:sz="0" w:space="0" w:color="auto"/>
      </w:divBdr>
    </w:div>
    <w:div w:id="1991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AC59-AAA2-434D-864F-690E5373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dc:creator>
  <cp:lastModifiedBy>DHM2</cp:lastModifiedBy>
  <cp:revision>2</cp:revision>
  <dcterms:created xsi:type="dcterms:W3CDTF">2019-10-03T14:48:00Z</dcterms:created>
  <dcterms:modified xsi:type="dcterms:W3CDTF">2019-10-03T14:48:00Z</dcterms:modified>
</cp:coreProperties>
</file>