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57190" w14:textId="12AD9775" w:rsidR="00894429" w:rsidRPr="00156415" w:rsidRDefault="00156415" w:rsidP="00894429">
      <w:pPr>
        <w:pStyle w:val="NormalWeb"/>
        <w:shd w:val="clear" w:color="auto" w:fill="FFFFFF"/>
        <w:spacing w:before="0" w:beforeAutospacing="0" w:after="150" w:afterAutospacing="0"/>
        <w:rPr>
          <w:rFonts w:asciiTheme="majorBidi" w:hAnsiTheme="majorBidi" w:cstheme="majorBidi"/>
          <w:b/>
          <w:bCs/>
          <w:color w:val="333333"/>
        </w:rPr>
      </w:pPr>
      <w:r w:rsidRPr="00156415">
        <w:rPr>
          <w:rFonts w:asciiTheme="majorBidi" w:hAnsiTheme="majorBidi" w:cstheme="majorBidi"/>
          <w:b/>
          <w:bCs/>
          <w:color w:val="333333"/>
        </w:rPr>
        <w:t xml:space="preserve">TARİH: </w:t>
      </w:r>
      <w:r w:rsidR="00894429" w:rsidRPr="00156415">
        <w:rPr>
          <w:rFonts w:asciiTheme="majorBidi" w:hAnsiTheme="majorBidi" w:cstheme="majorBidi"/>
          <w:b/>
          <w:bCs/>
          <w:color w:val="333333"/>
        </w:rPr>
        <w:t>18.06.2021</w:t>
      </w:r>
      <w:r w:rsidR="00CB7C54" w:rsidRPr="00156415">
        <w:rPr>
          <w:rFonts w:asciiTheme="majorBidi" w:hAnsiTheme="majorBidi" w:cstheme="majorBidi"/>
          <w:b/>
          <w:bCs/>
          <w:color w:val="333333"/>
        </w:rPr>
        <w:t xml:space="preserve">                                 </w:t>
      </w:r>
    </w:p>
    <w:p w14:paraId="4B0272C2" w14:textId="77777777" w:rsidR="0063289F" w:rsidRPr="000A6924" w:rsidRDefault="0063289F" w:rsidP="0063289F">
      <w:pPr>
        <w:pStyle w:val="NormalWeb"/>
        <w:shd w:val="clear" w:color="auto" w:fill="FFFFFF"/>
        <w:spacing w:before="0" w:beforeAutospacing="0" w:after="150" w:afterAutospacing="0"/>
        <w:jc w:val="right"/>
        <w:rPr>
          <w:rFonts w:ascii="Helvetica" w:hAnsi="Helvetica" w:cs="Helvetica"/>
          <w:b/>
          <w:bCs/>
          <w:color w:val="333333"/>
          <w:sz w:val="32"/>
          <w:szCs w:val="32"/>
        </w:rPr>
      </w:pPr>
      <w:r w:rsidRPr="000A6924">
        <w:rPr>
          <w:rFonts w:ascii="Helvetica" w:hAnsi="Helvetica" w:cs="Helvetica"/>
          <w:b/>
          <w:bCs/>
          <w:color w:val="333333"/>
          <w:sz w:val="32"/>
          <w:szCs w:val="32"/>
          <w:rtl/>
        </w:rPr>
        <w:t>بِسْمِ اللّهِ الرَّحْمَنِ الرَّحِيمِ</w:t>
      </w:r>
    </w:p>
    <w:p w14:paraId="37F96753" w14:textId="77777777" w:rsidR="0063289F" w:rsidRPr="000A6924" w:rsidRDefault="0063289F" w:rsidP="0063289F">
      <w:pPr>
        <w:pStyle w:val="NormalWeb"/>
        <w:shd w:val="clear" w:color="auto" w:fill="FFFFFF"/>
        <w:spacing w:before="0" w:beforeAutospacing="0" w:after="150" w:afterAutospacing="0"/>
        <w:jc w:val="right"/>
        <w:rPr>
          <w:rFonts w:ascii="Helvetica" w:hAnsi="Helvetica" w:cs="Helvetica"/>
          <w:color w:val="333333"/>
          <w:sz w:val="32"/>
          <w:szCs w:val="32"/>
        </w:rPr>
      </w:pPr>
      <w:r w:rsidRPr="000A6924">
        <w:rPr>
          <w:rFonts w:ascii="Helvetica" w:hAnsi="Helvetica" w:cs="Helvetica"/>
          <w:color w:val="333333"/>
          <w:sz w:val="32"/>
          <w:szCs w:val="32"/>
          <w:rtl/>
        </w:rPr>
        <w:t>وَالَّذ۪ينَ اِذَٓا اَنْفَقُوا لَمْ يُسْرِفُوا وَلَمْ يَقْتُرُوا وَكَانَ بَيْنَ ذٰلِكَ قَوَاماً</w:t>
      </w:r>
    </w:p>
    <w:p w14:paraId="75FDB5BD" w14:textId="77777777" w:rsidR="0063289F" w:rsidRPr="000A6924" w:rsidRDefault="0063289F" w:rsidP="00B0078C">
      <w:pPr>
        <w:pStyle w:val="NormalWeb"/>
        <w:shd w:val="clear" w:color="auto" w:fill="FFFFFF"/>
        <w:spacing w:before="0" w:beforeAutospacing="0" w:after="150" w:afterAutospacing="0"/>
        <w:jc w:val="right"/>
        <w:rPr>
          <w:rFonts w:ascii="Helvetica" w:hAnsi="Helvetica" w:cs="Helvetica"/>
          <w:b/>
          <w:bCs/>
          <w:color w:val="333333"/>
          <w:sz w:val="32"/>
          <w:szCs w:val="32"/>
        </w:rPr>
      </w:pPr>
      <w:r w:rsidRPr="000A6924">
        <w:rPr>
          <w:rFonts w:ascii="Helvetica" w:hAnsi="Helvetica" w:cs="Helvetica"/>
          <w:b/>
          <w:bCs/>
          <w:color w:val="333333"/>
          <w:sz w:val="32"/>
          <w:szCs w:val="32"/>
          <w:rtl/>
        </w:rPr>
        <w:t>قَالَ رَسُولُ اللَّهِ صَلَّي اللَّهُ عَلَيْهِ وَسَلَّمَ</w:t>
      </w:r>
    </w:p>
    <w:p w14:paraId="213204A7" w14:textId="77777777" w:rsidR="0063289F" w:rsidRPr="000A6924" w:rsidRDefault="0063289F" w:rsidP="0063289F">
      <w:pPr>
        <w:pStyle w:val="NormalWeb"/>
        <w:shd w:val="clear" w:color="auto" w:fill="FFFFFF"/>
        <w:spacing w:before="0" w:beforeAutospacing="0" w:after="150" w:afterAutospacing="0"/>
        <w:jc w:val="right"/>
        <w:rPr>
          <w:rFonts w:ascii="Helvetica" w:hAnsi="Helvetica" w:cs="Helvetica"/>
          <w:color w:val="333333"/>
          <w:sz w:val="32"/>
          <w:szCs w:val="32"/>
        </w:rPr>
      </w:pPr>
      <w:r w:rsidRPr="000A6924">
        <w:rPr>
          <w:rFonts w:ascii="Helvetica" w:hAnsi="Helvetica" w:cs="Helvetica"/>
          <w:color w:val="333333"/>
          <w:sz w:val="32"/>
          <w:szCs w:val="32"/>
          <w:rtl/>
        </w:rPr>
        <w:t>كُلُوا وَاشْرَبُوا وَالبَسُوا وَتَصَدَّقُوا، فِي غَيْرِ إِسْرَافٍ وَلاَ مَخِيلَةٍ</w:t>
      </w:r>
    </w:p>
    <w:p w14:paraId="6C170C42" w14:textId="029A6E36" w:rsidR="00156415" w:rsidRPr="00156415" w:rsidRDefault="00156415" w:rsidP="00156415">
      <w:pPr>
        <w:pStyle w:val="NormalWeb"/>
        <w:shd w:val="clear" w:color="auto" w:fill="FFFFFF"/>
        <w:spacing w:before="0" w:beforeAutospacing="0" w:after="0" w:afterAutospacing="0" w:line="360" w:lineRule="auto"/>
        <w:jc w:val="center"/>
        <w:rPr>
          <w:rFonts w:asciiTheme="majorBidi" w:hAnsiTheme="majorBidi" w:cstheme="majorBidi"/>
          <w:b/>
          <w:bCs/>
          <w:color w:val="333333"/>
        </w:rPr>
      </w:pPr>
      <w:r w:rsidRPr="00156415">
        <w:rPr>
          <w:rFonts w:asciiTheme="majorBidi" w:hAnsiTheme="majorBidi" w:cstheme="majorBidi"/>
          <w:b/>
          <w:bCs/>
          <w:color w:val="333333"/>
        </w:rPr>
        <w:t>İSRAF</w:t>
      </w:r>
    </w:p>
    <w:p w14:paraId="16E95137" w14:textId="39E39D51" w:rsidR="0063289F" w:rsidRPr="008522D4" w:rsidRDefault="0063289F" w:rsidP="00156415">
      <w:pPr>
        <w:pStyle w:val="NormalWeb"/>
        <w:shd w:val="clear" w:color="auto" w:fill="FFFFFF"/>
        <w:spacing w:before="0" w:beforeAutospacing="0" w:after="0" w:afterAutospacing="0" w:line="360" w:lineRule="auto"/>
        <w:ind w:firstLine="708"/>
        <w:jc w:val="both"/>
        <w:rPr>
          <w:rFonts w:asciiTheme="majorBidi" w:hAnsiTheme="majorBidi" w:cstheme="majorBidi"/>
          <w:b/>
          <w:color w:val="333333"/>
        </w:rPr>
      </w:pPr>
      <w:r w:rsidRPr="008522D4">
        <w:rPr>
          <w:rFonts w:asciiTheme="majorBidi" w:hAnsiTheme="majorBidi" w:cstheme="majorBidi"/>
          <w:b/>
          <w:color w:val="333333"/>
        </w:rPr>
        <w:t>Aziz Kardeşlerim!</w:t>
      </w:r>
    </w:p>
    <w:p w14:paraId="0FDD5698" w14:textId="48C16744" w:rsidR="0063289F" w:rsidRPr="008522D4" w:rsidRDefault="0063289F" w:rsidP="00156415">
      <w:pPr>
        <w:pStyle w:val="NormalWeb"/>
        <w:shd w:val="clear" w:color="auto" w:fill="FFFFFF"/>
        <w:spacing w:before="0" w:beforeAutospacing="0" w:after="0" w:afterAutospacing="0" w:line="360" w:lineRule="auto"/>
        <w:ind w:firstLine="708"/>
        <w:jc w:val="both"/>
        <w:rPr>
          <w:rFonts w:asciiTheme="majorBidi" w:hAnsiTheme="majorBidi" w:cstheme="majorBidi"/>
          <w:color w:val="333333"/>
        </w:rPr>
      </w:pPr>
      <w:r w:rsidRPr="008522D4">
        <w:rPr>
          <w:rFonts w:asciiTheme="majorBidi" w:hAnsiTheme="majorBidi" w:cstheme="majorBidi"/>
          <w:color w:val="333333"/>
        </w:rPr>
        <w:t>Medine’de sıcağın ve kıtlığın yaşandığı günlerden biriydi. Peygamberimiz (</w:t>
      </w:r>
      <w:proofErr w:type="spellStart"/>
      <w:r w:rsidRPr="008522D4">
        <w:rPr>
          <w:rFonts w:asciiTheme="majorBidi" w:hAnsiTheme="majorBidi" w:cstheme="majorBidi"/>
          <w:color w:val="333333"/>
        </w:rPr>
        <w:t>s.a.s</w:t>
      </w:r>
      <w:proofErr w:type="spellEnd"/>
      <w:r w:rsidRPr="008522D4">
        <w:rPr>
          <w:rFonts w:asciiTheme="majorBidi" w:hAnsiTheme="majorBidi" w:cstheme="majorBidi"/>
          <w:color w:val="333333"/>
        </w:rPr>
        <w:t xml:space="preserve">), Hz. </w:t>
      </w:r>
      <w:proofErr w:type="spellStart"/>
      <w:r w:rsidRPr="008522D4">
        <w:rPr>
          <w:rFonts w:asciiTheme="majorBidi" w:hAnsiTheme="majorBidi" w:cstheme="majorBidi"/>
          <w:color w:val="333333"/>
        </w:rPr>
        <w:t>Ebû</w:t>
      </w:r>
      <w:proofErr w:type="spellEnd"/>
      <w:r w:rsidRPr="008522D4">
        <w:rPr>
          <w:rFonts w:asciiTheme="majorBidi" w:hAnsiTheme="majorBidi" w:cstheme="majorBidi"/>
          <w:color w:val="333333"/>
        </w:rPr>
        <w:t xml:space="preserve"> Bekir ve Hz. Ömer ile birlikte sahabeden birini ziyarete gitmişti. </w:t>
      </w:r>
      <w:proofErr w:type="spellStart"/>
      <w:r w:rsidRPr="008522D4">
        <w:rPr>
          <w:rFonts w:asciiTheme="majorBidi" w:hAnsiTheme="majorBidi" w:cstheme="majorBidi"/>
          <w:color w:val="333333"/>
        </w:rPr>
        <w:t>Sahabî</w:t>
      </w:r>
      <w:proofErr w:type="spellEnd"/>
      <w:r w:rsidRPr="008522D4">
        <w:rPr>
          <w:rFonts w:asciiTheme="majorBidi" w:hAnsiTheme="majorBidi" w:cstheme="majorBidi"/>
          <w:color w:val="333333"/>
        </w:rPr>
        <w:t xml:space="preserve">, bu değerli misafirlerin ziyaretinden son derece mutlu olmuştu. Zira </w:t>
      </w:r>
      <w:proofErr w:type="spellStart"/>
      <w:r w:rsidR="00156415" w:rsidRPr="008522D4">
        <w:rPr>
          <w:rFonts w:asciiTheme="majorBidi" w:hAnsiTheme="majorBidi" w:cstheme="majorBidi"/>
          <w:color w:val="333333"/>
        </w:rPr>
        <w:t>Resûlullah’ın</w:t>
      </w:r>
      <w:proofErr w:type="spellEnd"/>
      <w:r w:rsidR="00156415" w:rsidRPr="008522D4">
        <w:rPr>
          <w:rFonts w:asciiTheme="majorBidi" w:hAnsiTheme="majorBidi" w:cstheme="majorBidi"/>
          <w:color w:val="333333"/>
        </w:rPr>
        <w:t>, hanesini</w:t>
      </w:r>
      <w:r w:rsidRPr="008522D4">
        <w:rPr>
          <w:rFonts w:asciiTheme="majorBidi" w:hAnsiTheme="majorBidi" w:cstheme="majorBidi"/>
          <w:color w:val="333333"/>
        </w:rPr>
        <w:t xml:space="preserve"> ve bahçesini teşrif etmesi, onun için bir rahmet ve bereket vesilesiydi. Bir ağacın altına oturan misafirlerine o anda elindeki en güzel nimetler olan taze hurma ve soğuk su ikram etti. Rahmet Elçisi, hurmayı yiyip suyu içtikten sonra Allah’a şükretti ve şöyle buyurdu: </w:t>
      </w:r>
      <w:r w:rsidRPr="008522D4">
        <w:rPr>
          <w:rFonts w:asciiTheme="majorBidi" w:hAnsiTheme="majorBidi" w:cstheme="majorBidi"/>
          <w:b/>
          <w:color w:val="333333"/>
        </w:rPr>
        <w:t>“Serin bir gölge, lezzetli bir hurma ve soğuk bir su… Allah’a yemin ederim ki, kıyamet günü bütün bu nimetlerden hesaba çekileceksiniz.</w:t>
      </w:r>
      <w:r w:rsidRPr="008522D4">
        <w:rPr>
          <w:rFonts w:asciiTheme="majorBidi" w:hAnsiTheme="majorBidi" w:cstheme="majorBidi"/>
          <w:color w:val="333333"/>
        </w:rPr>
        <w:t>”</w:t>
      </w:r>
      <w:bookmarkStart w:id="0" w:name="_ednref1"/>
      <w:r w:rsidR="00BE56C0" w:rsidRPr="008522D4">
        <w:rPr>
          <w:rFonts w:asciiTheme="majorBidi" w:hAnsiTheme="majorBidi" w:cstheme="majorBidi"/>
          <w:color w:val="333333"/>
        </w:rPr>
        <w:fldChar w:fldCharType="begin"/>
      </w:r>
      <w:r w:rsidRPr="008522D4">
        <w:rPr>
          <w:rFonts w:asciiTheme="majorBidi" w:hAnsiTheme="majorBidi" w:cstheme="majorBidi"/>
          <w:color w:val="333333"/>
        </w:rPr>
        <w:instrText xml:space="preserve"> HYPERLINK "https://www.diyanet.gov.tr/tr-TR/Kurumsal/Detay/11289/cuma-hutbesi-israf-din-ve-ahlak-bir-iflastir" \l "_edn1" \o "" </w:instrText>
      </w:r>
      <w:r w:rsidR="00BE56C0" w:rsidRPr="008522D4">
        <w:rPr>
          <w:rFonts w:asciiTheme="majorBidi" w:hAnsiTheme="majorBidi" w:cstheme="majorBidi"/>
          <w:color w:val="333333"/>
        </w:rPr>
        <w:fldChar w:fldCharType="separate"/>
      </w:r>
      <w:r w:rsidRPr="008522D4">
        <w:rPr>
          <w:rStyle w:val="Kpr"/>
          <w:rFonts w:asciiTheme="majorBidi" w:hAnsiTheme="majorBidi" w:cstheme="majorBidi"/>
          <w:color w:val="337AB7"/>
        </w:rPr>
        <w:t>[1]</w:t>
      </w:r>
      <w:r w:rsidR="00BE56C0" w:rsidRPr="008522D4">
        <w:rPr>
          <w:rFonts w:asciiTheme="majorBidi" w:hAnsiTheme="majorBidi" w:cstheme="majorBidi"/>
          <w:color w:val="333333"/>
        </w:rPr>
        <w:fldChar w:fldCharType="end"/>
      </w:r>
      <w:bookmarkEnd w:id="0"/>
    </w:p>
    <w:p w14:paraId="394FADC1" w14:textId="54BF4F97" w:rsidR="0063289F" w:rsidRPr="008522D4" w:rsidRDefault="00894429" w:rsidP="008522D4">
      <w:pPr>
        <w:pStyle w:val="NormalWeb"/>
        <w:shd w:val="clear" w:color="auto" w:fill="FFFFFF"/>
        <w:spacing w:before="0" w:beforeAutospacing="0" w:after="0" w:afterAutospacing="0" w:line="360" w:lineRule="auto"/>
        <w:jc w:val="both"/>
        <w:rPr>
          <w:rFonts w:asciiTheme="majorBidi" w:hAnsiTheme="majorBidi" w:cstheme="majorBidi"/>
          <w:b/>
          <w:color w:val="333333"/>
        </w:rPr>
      </w:pPr>
      <w:r w:rsidRPr="008522D4">
        <w:rPr>
          <w:rFonts w:asciiTheme="majorBidi" w:hAnsiTheme="majorBidi" w:cstheme="majorBidi"/>
          <w:color w:val="333333"/>
        </w:rPr>
        <w:t xml:space="preserve">       </w:t>
      </w:r>
      <w:r w:rsidR="00156415">
        <w:rPr>
          <w:rFonts w:asciiTheme="majorBidi" w:hAnsiTheme="majorBidi" w:cstheme="majorBidi"/>
          <w:color w:val="333333"/>
        </w:rPr>
        <w:tab/>
      </w:r>
      <w:r w:rsidR="0063289F" w:rsidRPr="008522D4">
        <w:rPr>
          <w:rFonts w:asciiTheme="majorBidi" w:hAnsiTheme="majorBidi" w:cstheme="majorBidi"/>
          <w:b/>
          <w:color w:val="333333"/>
        </w:rPr>
        <w:t>Aziz Müminler!</w:t>
      </w:r>
    </w:p>
    <w:p w14:paraId="40C9A938" w14:textId="34610384" w:rsidR="0063289F" w:rsidRDefault="00894429" w:rsidP="008522D4">
      <w:pPr>
        <w:pStyle w:val="NormalWeb"/>
        <w:shd w:val="clear" w:color="auto" w:fill="FFFFFF"/>
        <w:spacing w:before="0" w:beforeAutospacing="0" w:after="0" w:afterAutospacing="0" w:line="360" w:lineRule="auto"/>
        <w:jc w:val="both"/>
        <w:rPr>
          <w:rFonts w:asciiTheme="majorBidi" w:hAnsiTheme="majorBidi" w:cstheme="majorBidi"/>
          <w:color w:val="333333"/>
        </w:rPr>
      </w:pPr>
      <w:r w:rsidRPr="008522D4">
        <w:rPr>
          <w:rFonts w:asciiTheme="majorBidi" w:hAnsiTheme="majorBidi" w:cstheme="majorBidi"/>
          <w:color w:val="333333"/>
        </w:rPr>
        <w:t xml:space="preserve">       </w:t>
      </w:r>
      <w:r w:rsidR="00156415">
        <w:rPr>
          <w:rFonts w:asciiTheme="majorBidi" w:hAnsiTheme="majorBidi" w:cstheme="majorBidi"/>
          <w:color w:val="333333"/>
        </w:rPr>
        <w:tab/>
      </w:r>
      <w:r w:rsidR="0063289F" w:rsidRPr="008522D4">
        <w:rPr>
          <w:rFonts w:asciiTheme="majorBidi" w:hAnsiTheme="majorBidi" w:cstheme="majorBidi"/>
          <w:color w:val="333333"/>
        </w:rPr>
        <w:t>Peygamberimiz (</w:t>
      </w:r>
      <w:proofErr w:type="spellStart"/>
      <w:r w:rsidR="0063289F" w:rsidRPr="008522D4">
        <w:rPr>
          <w:rFonts w:asciiTheme="majorBidi" w:hAnsiTheme="majorBidi" w:cstheme="majorBidi"/>
          <w:color w:val="333333"/>
        </w:rPr>
        <w:t>s.a.s</w:t>
      </w:r>
      <w:proofErr w:type="spellEnd"/>
      <w:r w:rsidR="0063289F" w:rsidRPr="008522D4">
        <w:rPr>
          <w:rFonts w:asciiTheme="majorBidi" w:hAnsiTheme="majorBidi" w:cstheme="majorBidi"/>
          <w:color w:val="333333"/>
        </w:rPr>
        <w:t>), yokluğun kol gezdiği bir zamanda bile nimetlerin hesabını hatırlıyor ve hatırlatıyordu. O, darlıkta da bollukta da her bir nimetin kıymetini bilmeyi ve israftan kaçınmayı öğretiyordu. Zira dinimizde israf haramdır. İsraf, nimetin sahibi olan Yüce Allah’ın er-</w:t>
      </w:r>
      <w:proofErr w:type="spellStart"/>
      <w:r w:rsidR="0063289F" w:rsidRPr="008522D4">
        <w:rPr>
          <w:rFonts w:asciiTheme="majorBidi" w:hAnsiTheme="majorBidi" w:cstheme="majorBidi"/>
          <w:color w:val="333333"/>
        </w:rPr>
        <w:t>Rezzâk</w:t>
      </w:r>
      <w:proofErr w:type="spellEnd"/>
      <w:r w:rsidR="0063289F" w:rsidRPr="008522D4">
        <w:rPr>
          <w:rFonts w:asciiTheme="majorBidi" w:hAnsiTheme="majorBidi" w:cstheme="majorBidi"/>
          <w:color w:val="333333"/>
        </w:rPr>
        <w:t xml:space="preserve"> ismine saygısızlıktır. Bu yüzdendir ki Rabbimiz, Kur’an-ı Kerim’de müminleri bize anlatırken </w:t>
      </w:r>
      <w:r w:rsidR="0063289F" w:rsidRPr="008522D4">
        <w:rPr>
          <w:rFonts w:asciiTheme="majorBidi" w:hAnsiTheme="majorBidi" w:cstheme="majorBidi"/>
          <w:b/>
          <w:color w:val="333333"/>
        </w:rPr>
        <w:t xml:space="preserve">“Onlar, harcama yaptıklarında ne israf </w:t>
      </w:r>
      <w:r w:rsidR="00156415" w:rsidRPr="008522D4">
        <w:rPr>
          <w:rFonts w:asciiTheme="majorBidi" w:hAnsiTheme="majorBidi" w:cstheme="majorBidi"/>
          <w:b/>
          <w:color w:val="333333"/>
        </w:rPr>
        <w:t>ederler</w:t>
      </w:r>
      <w:r w:rsidR="0063289F" w:rsidRPr="008522D4">
        <w:rPr>
          <w:rFonts w:asciiTheme="majorBidi" w:hAnsiTheme="majorBidi" w:cstheme="majorBidi"/>
          <w:b/>
          <w:color w:val="333333"/>
        </w:rPr>
        <w:t xml:space="preserve"> ne de cimri davranırlar. Bu ikisi arasında bir yol tutarlar</w:t>
      </w:r>
      <w:r w:rsidR="0063289F" w:rsidRPr="008522D4">
        <w:rPr>
          <w:rFonts w:asciiTheme="majorBidi" w:hAnsiTheme="majorBidi" w:cstheme="majorBidi"/>
          <w:color w:val="333333"/>
        </w:rPr>
        <w:t>.”</w:t>
      </w:r>
      <w:bookmarkStart w:id="1" w:name="_ednref2"/>
      <w:r w:rsidR="00BE56C0" w:rsidRPr="008522D4">
        <w:rPr>
          <w:rFonts w:asciiTheme="majorBidi" w:hAnsiTheme="majorBidi" w:cstheme="majorBidi"/>
          <w:color w:val="333333"/>
        </w:rPr>
        <w:fldChar w:fldCharType="begin"/>
      </w:r>
      <w:r w:rsidR="0063289F" w:rsidRPr="008522D4">
        <w:rPr>
          <w:rFonts w:asciiTheme="majorBidi" w:hAnsiTheme="majorBidi" w:cstheme="majorBidi"/>
          <w:color w:val="333333"/>
        </w:rPr>
        <w:instrText xml:space="preserve"> HYPERLINK "https://www.diyanet.gov.tr/tr-TR/Kurumsal/Detay/11289/cuma-hutbesi-israf-din-ve-ahlak-bir-iflastir" \l "_edn2" \o "" </w:instrText>
      </w:r>
      <w:r w:rsidR="00BE56C0" w:rsidRPr="008522D4">
        <w:rPr>
          <w:rFonts w:asciiTheme="majorBidi" w:hAnsiTheme="majorBidi" w:cstheme="majorBidi"/>
          <w:color w:val="333333"/>
        </w:rPr>
        <w:fldChar w:fldCharType="separate"/>
      </w:r>
      <w:r w:rsidR="0063289F" w:rsidRPr="008522D4">
        <w:rPr>
          <w:rStyle w:val="Kpr"/>
          <w:rFonts w:asciiTheme="majorBidi" w:hAnsiTheme="majorBidi" w:cstheme="majorBidi"/>
          <w:color w:val="337AB7"/>
        </w:rPr>
        <w:t>[2]</w:t>
      </w:r>
      <w:r w:rsidR="00BE56C0" w:rsidRPr="008522D4">
        <w:rPr>
          <w:rFonts w:asciiTheme="majorBidi" w:hAnsiTheme="majorBidi" w:cstheme="majorBidi"/>
          <w:color w:val="333333"/>
        </w:rPr>
        <w:fldChar w:fldCharType="end"/>
      </w:r>
      <w:bookmarkEnd w:id="1"/>
      <w:r w:rsidR="0063289F" w:rsidRPr="008522D4">
        <w:rPr>
          <w:rFonts w:asciiTheme="majorBidi" w:hAnsiTheme="majorBidi" w:cstheme="majorBidi"/>
          <w:color w:val="333333"/>
        </w:rPr>
        <w:t> buyurmuştur. Peygamberimiz de “</w:t>
      </w:r>
      <w:r w:rsidR="0063289F" w:rsidRPr="008522D4">
        <w:rPr>
          <w:rFonts w:asciiTheme="majorBidi" w:hAnsiTheme="majorBidi" w:cstheme="majorBidi"/>
          <w:b/>
          <w:color w:val="333333"/>
        </w:rPr>
        <w:t>Kibre kapılmadan ve israfa kaçmadan yiyiniz, içiniz, giyininiz ve sadaka veriniz.”</w:t>
      </w:r>
      <w:bookmarkStart w:id="2" w:name="_ednref3"/>
      <w:r w:rsidR="00BE56C0" w:rsidRPr="008522D4">
        <w:rPr>
          <w:rFonts w:asciiTheme="majorBidi" w:hAnsiTheme="majorBidi" w:cstheme="majorBidi"/>
          <w:color w:val="333333"/>
        </w:rPr>
        <w:fldChar w:fldCharType="begin"/>
      </w:r>
      <w:r w:rsidR="0063289F" w:rsidRPr="008522D4">
        <w:rPr>
          <w:rFonts w:asciiTheme="majorBidi" w:hAnsiTheme="majorBidi" w:cstheme="majorBidi"/>
          <w:color w:val="333333"/>
        </w:rPr>
        <w:instrText xml:space="preserve"> HYPERLINK "https://www.diyanet.gov.tr/tr-TR/Kurumsal/Detay/11289/cuma-hutbesi-israf-din-ve-ahlak-bir-iflastir" \l "_edn3" \o "" </w:instrText>
      </w:r>
      <w:r w:rsidR="00BE56C0" w:rsidRPr="008522D4">
        <w:rPr>
          <w:rFonts w:asciiTheme="majorBidi" w:hAnsiTheme="majorBidi" w:cstheme="majorBidi"/>
          <w:color w:val="333333"/>
        </w:rPr>
        <w:fldChar w:fldCharType="separate"/>
      </w:r>
      <w:r w:rsidR="0063289F" w:rsidRPr="008522D4">
        <w:rPr>
          <w:rStyle w:val="Kpr"/>
          <w:rFonts w:asciiTheme="majorBidi" w:hAnsiTheme="majorBidi" w:cstheme="majorBidi"/>
          <w:color w:val="337AB7"/>
        </w:rPr>
        <w:t>[3]</w:t>
      </w:r>
      <w:r w:rsidR="00BE56C0" w:rsidRPr="008522D4">
        <w:rPr>
          <w:rFonts w:asciiTheme="majorBidi" w:hAnsiTheme="majorBidi" w:cstheme="majorBidi"/>
          <w:color w:val="333333"/>
        </w:rPr>
        <w:fldChar w:fldCharType="end"/>
      </w:r>
      <w:bookmarkEnd w:id="2"/>
      <w:r w:rsidR="0063289F" w:rsidRPr="008522D4">
        <w:rPr>
          <w:rFonts w:asciiTheme="majorBidi" w:hAnsiTheme="majorBidi" w:cstheme="majorBidi"/>
          <w:color w:val="333333"/>
        </w:rPr>
        <w:t> hadisiyle tüketimin de bir ahlakı olduğunu dile getirmiştir.</w:t>
      </w:r>
    </w:p>
    <w:p w14:paraId="6E372978" w14:textId="77777777" w:rsidR="008522D4" w:rsidRPr="008522D4" w:rsidRDefault="008522D4" w:rsidP="008522D4">
      <w:pPr>
        <w:pStyle w:val="NormalWeb"/>
        <w:shd w:val="clear" w:color="auto" w:fill="FFFFFF"/>
        <w:spacing w:before="0" w:beforeAutospacing="0" w:after="0" w:afterAutospacing="0" w:line="360" w:lineRule="auto"/>
        <w:jc w:val="both"/>
        <w:rPr>
          <w:rFonts w:asciiTheme="majorBidi" w:hAnsiTheme="majorBidi" w:cstheme="majorBidi"/>
          <w:color w:val="333333"/>
        </w:rPr>
      </w:pPr>
    </w:p>
    <w:p w14:paraId="553EE225" w14:textId="77242F80" w:rsidR="0063289F" w:rsidRPr="008522D4" w:rsidRDefault="00894429" w:rsidP="008522D4">
      <w:pPr>
        <w:pStyle w:val="NormalWeb"/>
        <w:shd w:val="clear" w:color="auto" w:fill="FFFFFF"/>
        <w:spacing w:before="0" w:beforeAutospacing="0" w:after="0" w:afterAutospacing="0" w:line="360" w:lineRule="auto"/>
        <w:jc w:val="both"/>
        <w:rPr>
          <w:rFonts w:asciiTheme="majorBidi" w:hAnsiTheme="majorBidi" w:cstheme="majorBidi"/>
          <w:b/>
          <w:color w:val="333333"/>
        </w:rPr>
      </w:pPr>
      <w:r w:rsidRPr="008522D4">
        <w:rPr>
          <w:rFonts w:asciiTheme="majorBidi" w:hAnsiTheme="majorBidi" w:cstheme="majorBidi"/>
          <w:b/>
          <w:color w:val="333333"/>
        </w:rPr>
        <w:t xml:space="preserve">        </w:t>
      </w:r>
      <w:r w:rsidR="00156415">
        <w:rPr>
          <w:rFonts w:asciiTheme="majorBidi" w:hAnsiTheme="majorBidi" w:cstheme="majorBidi"/>
          <w:b/>
          <w:color w:val="333333"/>
        </w:rPr>
        <w:tab/>
      </w:r>
      <w:r w:rsidR="0063289F" w:rsidRPr="008522D4">
        <w:rPr>
          <w:rFonts w:asciiTheme="majorBidi" w:hAnsiTheme="majorBidi" w:cstheme="majorBidi"/>
          <w:b/>
          <w:color w:val="333333"/>
        </w:rPr>
        <w:t>Kıymetli Kardeşlerim!</w:t>
      </w:r>
    </w:p>
    <w:p w14:paraId="68768187" w14:textId="423F3DF5" w:rsidR="0063289F" w:rsidRPr="008522D4" w:rsidRDefault="00894429" w:rsidP="008522D4">
      <w:pPr>
        <w:pStyle w:val="NormalWeb"/>
        <w:shd w:val="clear" w:color="auto" w:fill="FFFFFF"/>
        <w:spacing w:before="0" w:beforeAutospacing="0" w:after="0" w:afterAutospacing="0" w:line="360" w:lineRule="auto"/>
        <w:jc w:val="both"/>
        <w:rPr>
          <w:rFonts w:asciiTheme="majorBidi" w:hAnsiTheme="majorBidi" w:cstheme="majorBidi"/>
          <w:color w:val="333333"/>
        </w:rPr>
      </w:pPr>
      <w:r w:rsidRPr="008522D4">
        <w:rPr>
          <w:rFonts w:asciiTheme="majorBidi" w:hAnsiTheme="majorBidi" w:cstheme="majorBidi"/>
          <w:color w:val="333333"/>
        </w:rPr>
        <w:t xml:space="preserve">         </w:t>
      </w:r>
      <w:r w:rsidR="00156415">
        <w:rPr>
          <w:rFonts w:asciiTheme="majorBidi" w:hAnsiTheme="majorBidi" w:cstheme="majorBidi"/>
          <w:color w:val="333333"/>
        </w:rPr>
        <w:tab/>
      </w:r>
      <w:r w:rsidR="0063289F" w:rsidRPr="008522D4">
        <w:rPr>
          <w:rFonts w:asciiTheme="majorBidi" w:hAnsiTheme="majorBidi" w:cstheme="majorBidi"/>
          <w:color w:val="333333"/>
        </w:rPr>
        <w:t>İsraf, sahip olduğumuz nimet ve imkânları ölçüsüzce kullanmaktır. Har vurup, harman savurmaktır. Hiç tükenmeyecek gibi bilinçsizce harcamaktır. İsraf, sadece sofralarımıza hasredilemeyecek kadar kapsamlı bir kavramdır.</w:t>
      </w:r>
      <w:r w:rsidR="009B1848" w:rsidRPr="008522D4">
        <w:rPr>
          <w:rFonts w:asciiTheme="majorBidi" w:hAnsiTheme="majorBidi" w:cstheme="majorBidi"/>
          <w:color w:val="333333"/>
        </w:rPr>
        <w:t xml:space="preserve"> </w:t>
      </w:r>
      <w:r w:rsidR="0063289F" w:rsidRPr="008522D4">
        <w:rPr>
          <w:rFonts w:asciiTheme="majorBidi" w:hAnsiTheme="majorBidi" w:cstheme="majorBidi"/>
          <w:color w:val="333333"/>
        </w:rPr>
        <w:t>Mesela zararlı alışkanlıklarla zihnin ve bedenin tehlikeye atılması, sağlığın israfıdır. Kendisinden yaratılıp beslendiğimiz toprağın, hayat kaynağımız olan suyun, her bir nefesimizde muhtaç olduğumuz havanın hoyratça kirletilmesi, tabiatın israfıdır.</w:t>
      </w:r>
    </w:p>
    <w:p w14:paraId="2553FAF3" w14:textId="0F38AE9B" w:rsidR="0063289F" w:rsidRPr="008522D4" w:rsidRDefault="00894429" w:rsidP="008522D4">
      <w:pPr>
        <w:pStyle w:val="NormalWeb"/>
        <w:shd w:val="clear" w:color="auto" w:fill="FFFFFF"/>
        <w:spacing w:before="0" w:beforeAutospacing="0" w:after="0" w:afterAutospacing="0" w:line="360" w:lineRule="auto"/>
        <w:jc w:val="both"/>
        <w:rPr>
          <w:rFonts w:asciiTheme="majorBidi" w:hAnsiTheme="majorBidi" w:cstheme="majorBidi"/>
          <w:b/>
          <w:color w:val="333333"/>
        </w:rPr>
      </w:pPr>
      <w:r w:rsidRPr="008522D4">
        <w:rPr>
          <w:rFonts w:asciiTheme="majorBidi" w:hAnsiTheme="majorBidi" w:cstheme="majorBidi"/>
          <w:b/>
          <w:color w:val="333333"/>
        </w:rPr>
        <w:t xml:space="preserve">       </w:t>
      </w:r>
      <w:r w:rsidR="00156415">
        <w:rPr>
          <w:rFonts w:asciiTheme="majorBidi" w:hAnsiTheme="majorBidi" w:cstheme="majorBidi"/>
          <w:b/>
          <w:color w:val="333333"/>
        </w:rPr>
        <w:tab/>
      </w:r>
      <w:r w:rsidR="0063289F" w:rsidRPr="008522D4">
        <w:rPr>
          <w:rFonts w:asciiTheme="majorBidi" w:hAnsiTheme="majorBidi" w:cstheme="majorBidi"/>
          <w:b/>
          <w:color w:val="333333"/>
        </w:rPr>
        <w:t>Kıymetli Müslümanlar!</w:t>
      </w:r>
    </w:p>
    <w:p w14:paraId="21CF0D21" w14:textId="51CA9E67" w:rsidR="0063289F" w:rsidRPr="008522D4" w:rsidRDefault="00894429" w:rsidP="008522D4">
      <w:pPr>
        <w:pStyle w:val="NormalWeb"/>
        <w:shd w:val="clear" w:color="auto" w:fill="FFFFFF"/>
        <w:spacing w:before="0" w:beforeAutospacing="0" w:after="0" w:afterAutospacing="0" w:line="360" w:lineRule="auto"/>
        <w:jc w:val="both"/>
        <w:rPr>
          <w:rFonts w:asciiTheme="majorBidi" w:hAnsiTheme="majorBidi" w:cstheme="majorBidi"/>
          <w:color w:val="333333"/>
        </w:rPr>
      </w:pPr>
      <w:r w:rsidRPr="008522D4">
        <w:rPr>
          <w:rFonts w:asciiTheme="majorBidi" w:hAnsiTheme="majorBidi" w:cstheme="majorBidi"/>
          <w:color w:val="333333"/>
        </w:rPr>
        <w:t xml:space="preserve">       </w:t>
      </w:r>
      <w:r w:rsidR="00156415">
        <w:rPr>
          <w:rFonts w:asciiTheme="majorBidi" w:hAnsiTheme="majorBidi" w:cstheme="majorBidi"/>
          <w:color w:val="333333"/>
        </w:rPr>
        <w:tab/>
      </w:r>
      <w:r w:rsidR="0063289F" w:rsidRPr="008522D4">
        <w:rPr>
          <w:rFonts w:asciiTheme="majorBidi" w:hAnsiTheme="majorBidi" w:cstheme="majorBidi"/>
          <w:color w:val="333333"/>
        </w:rPr>
        <w:t xml:space="preserve">Üzülerek belirtelim ki; günümüzde İnsanlık, daha çok kazanıp daha çok tüketmeye teşvik ediliyor. Harcamanın, hayatın anlamı gibi yansıtıldığı bir dünyada elbette bizim tüketim anlayışımız da hızla yara alıyor. Yaşadığımız dünyada her gün milyonlarca ekmek çöpe atılıyor. Tonlarca meyve ve sebzenin israfıyla devasa çöp yığınları oluşuyor. Bütün bunlar neticesinde alın </w:t>
      </w:r>
      <w:r w:rsidR="00156415" w:rsidRPr="008522D4">
        <w:rPr>
          <w:rFonts w:asciiTheme="majorBidi" w:hAnsiTheme="majorBidi" w:cstheme="majorBidi"/>
          <w:color w:val="333333"/>
        </w:rPr>
        <w:t>terimiz, servetimiz</w:t>
      </w:r>
      <w:r w:rsidR="0063289F" w:rsidRPr="008522D4">
        <w:rPr>
          <w:rFonts w:asciiTheme="majorBidi" w:hAnsiTheme="majorBidi" w:cstheme="majorBidi"/>
          <w:color w:val="333333"/>
        </w:rPr>
        <w:t>, dahası geleceğimiz heba oluyor.</w:t>
      </w:r>
      <w:r w:rsidR="009B1848" w:rsidRPr="008522D4">
        <w:rPr>
          <w:rFonts w:asciiTheme="majorBidi" w:hAnsiTheme="majorBidi" w:cstheme="majorBidi"/>
          <w:color w:val="333333"/>
        </w:rPr>
        <w:t xml:space="preserve"> </w:t>
      </w:r>
      <w:r w:rsidR="0063289F" w:rsidRPr="008522D4">
        <w:rPr>
          <w:rFonts w:asciiTheme="majorBidi" w:hAnsiTheme="majorBidi" w:cstheme="majorBidi"/>
          <w:color w:val="333333"/>
        </w:rPr>
        <w:t xml:space="preserve">Oysa dünyada yiyecek bir dilim ekmek, içecek bir damla su bulamadığı için yılda on milyona yakın insan hayatını kaybediyor. </w:t>
      </w:r>
    </w:p>
    <w:p w14:paraId="1F375E17" w14:textId="652BBED7" w:rsidR="0063289F" w:rsidRPr="008522D4" w:rsidRDefault="00894429" w:rsidP="008522D4">
      <w:pPr>
        <w:pStyle w:val="NormalWeb"/>
        <w:shd w:val="clear" w:color="auto" w:fill="FFFFFF"/>
        <w:spacing w:before="0" w:beforeAutospacing="0" w:after="0" w:afterAutospacing="0" w:line="360" w:lineRule="auto"/>
        <w:jc w:val="both"/>
        <w:rPr>
          <w:rFonts w:asciiTheme="majorBidi" w:hAnsiTheme="majorBidi" w:cstheme="majorBidi"/>
          <w:b/>
          <w:color w:val="333333"/>
        </w:rPr>
      </w:pPr>
      <w:r w:rsidRPr="008522D4">
        <w:rPr>
          <w:rFonts w:asciiTheme="majorBidi" w:hAnsiTheme="majorBidi" w:cstheme="majorBidi"/>
          <w:b/>
          <w:color w:val="333333"/>
        </w:rPr>
        <w:t xml:space="preserve">       </w:t>
      </w:r>
      <w:r w:rsidR="00156415">
        <w:rPr>
          <w:rFonts w:asciiTheme="majorBidi" w:hAnsiTheme="majorBidi" w:cstheme="majorBidi"/>
          <w:b/>
          <w:color w:val="333333"/>
        </w:rPr>
        <w:tab/>
      </w:r>
      <w:r w:rsidR="0063289F" w:rsidRPr="008522D4">
        <w:rPr>
          <w:rFonts w:asciiTheme="majorBidi" w:hAnsiTheme="majorBidi" w:cstheme="majorBidi"/>
          <w:b/>
          <w:color w:val="333333"/>
        </w:rPr>
        <w:t>Muhterem Müslümanlar!</w:t>
      </w:r>
    </w:p>
    <w:p w14:paraId="2A216D8D" w14:textId="496161E0" w:rsidR="0063289F" w:rsidRPr="008522D4" w:rsidRDefault="00894429" w:rsidP="008522D4">
      <w:pPr>
        <w:pStyle w:val="NormalWeb"/>
        <w:shd w:val="clear" w:color="auto" w:fill="FFFFFF"/>
        <w:spacing w:before="0" w:beforeAutospacing="0" w:after="0" w:afterAutospacing="0" w:line="360" w:lineRule="auto"/>
        <w:jc w:val="both"/>
        <w:rPr>
          <w:rFonts w:asciiTheme="majorBidi" w:hAnsiTheme="majorBidi" w:cstheme="majorBidi"/>
          <w:color w:val="333333"/>
        </w:rPr>
      </w:pPr>
      <w:r w:rsidRPr="008522D4">
        <w:rPr>
          <w:rFonts w:asciiTheme="majorBidi" w:hAnsiTheme="majorBidi" w:cstheme="majorBidi"/>
          <w:color w:val="333333"/>
        </w:rPr>
        <w:t xml:space="preserve">      </w:t>
      </w:r>
      <w:r w:rsidR="00156415">
        <w:rPr>
          <w:rFonts w:asciiTheme="majorBidi" w:hAnsiTheme="majorBidi" w:cstheme="majorBidi"/>
          <w:color w:val="333333"/>
        </w:rPr>
        <w:tab/>
      </w:r>
      <w:r w:rsidRPr="008522D4">
        <w:rPr>
          <w:rFonts w:asciiTheme="majorBidi" w:hAnsiTheme="majorBidi" w:cstheme="majorBidi"/>
          <w:color w:val="333333"/>
        </w:rPr>
        <w:t xml:space="preserve"> </w:t>
      </w:r>
      <w:r w:rsidR="0063289F" w:rsidRPr="008522D4">
        <w:rPr>
          <w:rFonts w:asciiTheme="majorBidi" w:hAnsiTheme="majorBidi" w:cstheme="majorBidi"/>
          <w:color w:val="333333"/>
        </w:rPr>
        <w:t xml:space="preserve">Allah’ın bize verdiği her </w:t>
      </w:r>
      <w:r w:rsidR="00156415" w:rsidRPr="008522D4">
        <w:rPr>
          <w:rFonts w:asciiTheme="majorBidi" w:hAnsiTheme="majorBidi" w:cstheme="majorBidi"/>
          <w:color w:val="333333"/>
        </w:rPr>
        <w:t>nimetin</w:t>
      </w:r>
      <w:r w:rsidR="00156415">
        <w:rPr>
          <w:rFonts w:asciiTheme="majorBidi" w:hAnsiTheme="majorBidi" w:cstheme="majorBidi"/>
          <w:color w:val="333333"/>
        </w:rPr>
        <w:t xml:space="preserve"> </w:t>
      </w:r>
      <w:r w:rsidR="0063289F" w:rsidRPr="008522D4">
        <w:rPr>
          <w:rFonts w:asciiTheme="majorBidi" w:hAnsiTheme="majorBidi" w:cstheme="majorBidi"/>
          <w:color w:val="333333"/>
        </w:rPr>
        <w:t xml:space="preserve">hem imtihan </w:t>
      </w:r>
      <w:r w:rsidR="00156415" w:rsidRPr="008522D4">
        <w:rPr>
          <w:rFonts w:asciiTheme="majorBidi" w:hAnsiTheme="majorBidi" w:cstheme="majorBidi"/>
          <w:color w:val="333333"/>
        </w:rPr>
        <w:t>vesilesi</w:t>
      </w:r>
      <w:r w:rsidR="0063289F" w:rsidRPr="008522D4">
        <w:rPr>
          <w:rFonts w:asciiTheme="majorBidi" w:hAnsiTheme="majorBidi" w:cstheme="majorBidi"/>
          <w:color w:val="333333"/>
        </w:rPr>
        <w:t xml:space="preserve"> hem de emanet olduğunu unutmayalım. Hutbemizi Peygamberimiz (</w:t>
      </w:r>
      <w:proofErr w:type="spellStart"/>
      <w:r w:rsidR="0063289F" w:rsidRPr="008522D4">
        <w:rPr>
          <w:rFonts w:asciiTheme="majorBidi" w:hAnsiTheme="majorBidi" w:cstheme="majorBidi"/>
          <w:color w:val="333333"/>
        </w:rPr>
        <w:t>s.a.s</w:t>
      </w:r>
      <w:proofErr w:type="spellEnd"/>
      <w:r w:rsidR="0063289F" w:rsidRPr="008522D4">
        <w:rPr>
          <w:rFonts w:asciiTheme="majorBidi" w:hAnsiTheme="majorBidi" w:cstheme="majorBidi"/>
          <w:color w:val="333333"/>
        </w:rPr>
        <w:t xml:space="preserve">)’in öğrettiği şu dua ile bitirelim: </w:t>
      </w:r>
      <w:r w:rsidR="0063289F" w:rsidRPr="008522D4">
        <w:rPr>
          <w:rFonts w:asciiTheme="majorBidi" w:hAnsiTheme="majorBidi" w:cstheme="majorBidi"/>
          <w:b/>
          <w:color w:val="333333"/>
        </w:rPr>
        <w:t>“Rabbimiz! Bütün işlerimizdeki israfımızı, ölçüsüzlüğümüzü, cahilliğimizi, hatalarımızı ve bizden daha iyi bildiğin her türlü kusurumuzu bağışla! Ya Rabbi! Ciddi ve şaka yollu yaptığımız yanlışlarımızı, bilerek ya da bilmeyerek işlediğimiz günahlarımızı affeyle!</w:t>
      </w:r>
      <w:r w:rsidR="0063289F" w:rsidRPr="008522D4">
        <w:rPr>
          <w:rFonts w:asciiTheme="majorBidi" w:hAnsiTheme="majorBidi" w:cstheme="majorBidi"/>
          <w:color w:val="333333"/>
        </w:rPr>
        <w:t>”</w:t>
      </w:r>
      <w:bookmarkStart w:id="3" w:name="_ednref4"/>
      <w:r w:rsidR="00BE56C0" w:rsidRPr="008522D4">
        <w:rPr>
          <w:rFonts w:asciiTheme="majorBidi" w:hAnsiTheme="majorBidi" w:cstheme="majorBidi"/>
          <w:color w:val="333333"/>
        </w:rPr>
        <w:fldChar w:fldCharType="begin"/>
      </w:r>
      <w:r w:rsidR="0063289F" w:rsidRPr="008522D4">
        <w:rPr>
          <w:rFonts w:asciiTheme="majorBidi" w:hAnsiTheme="majorBidi" w:cstheme="majorBidi"/>
          <w:color w:val="333333"/>
        </w:rPr>
        <w:instrText xml:space="preserve"> HYPERLINK "https://www.diyanet.gov.tr/tr-TR/Kurumsal/Detay/11289/cuma-hutbesi-israf-din-ve-ahlak-bir-iflastir" \l "_edn4" \o "" </w:instrText>
      </w:r>
      <w:r w:rsidR="00BE56C0" w:rsidRPr="008522D4">
        <w:rPr>
          <w:rFonts w:asciiTheme="majorBidi" w:hAnsiTheme="majorBidi" w:cstheme="majorBidi"/>
          <w:color w:val="333333"/>
        </w:rPr>
        <w:fldChar w:fldCharType="separate"/>
      </w:r>
      <w:r w:rsidR="0063289F" w:rsidRPr="008522D4">
        <w:rPr>
          <w:rStyle w:val="Kpr"/>
          <w:rFonts w:asciiTheme="majorBidi" w:hAnsiTheme="majorBidi" w:cstheme="majorBidi"/>
          <w:color w:val="337AB7"/>
        </w:rPr>
        <w:t>[4]</w:t>
      </w:r>
      <w:r w:rsidR="00BE56C0" w:rsidRPr="008522D4">
        <w:rPr>
          <w:rFonts w:asciiTheme="majorBidi" w:hAnsiTheme="majorBidi" w:cstheme="majorBidi"/>
          <w:color w:val="333333"/>
        </w:rPr>
        <w:fldChar w:fldCharType="end"/>
      </w:r>
      <w:bookmarkEnd w:id="3"/>
      <w:r w:rsidR="008B49CC">
        <w:rPr>
          <w:rFonts w:ascii="Helvetica" w:hAnsi="Helvetica" w:cs="Helvetica"/>
          <w:color w:val="333333"/>
          <w:sz w:val="16"/>
          <w:szCs w:val="16"/>
        </w:rPr>
        <w:pict w14:anchorId="3567312C">
          <v:rect id="_x0000_i1025" style="width:0;height:0" o:hralign="center" o:hrstd="t" o:hr="t" fillcolor="#a0a0a0" stroked="f"/>
        </w:pict>
      </w:r>
    </w:p>
    <w:bookmarkStart w:id="4" w:name="_edn1"/>
    <w:p w14:paraId="5F7481DA" w14:textId="77777777" w:rsidR="0063289F" w:rsidRPr="008522D4" w:rsidRDefault="00BE56C0" w:rsidP="008522D4">
      <w:pPr>
        <w:pStyle w:val="NormalWeb"/>
        <w:shd w:val="clear" w:color="auto" w:fill="FFFFFF"/>
        <w:spacing w:before="0" w:beforeAutospacing="0" w:after="120" w:afterAutospacing="0"/>
        <w:jc w:val="both"/>
        <w:rPr>
          <w:rFonts w:ascii="Helvetica" w:hAnsi="Helvetica" w:cs="Helvetica"/>
          <w:color w:val="333333"/>
          <w:sz w:val="16"/>
          <w:szCs w:val="16"/>
        </w:rPr>
      </w:pPr>
      <w:r w:rsidRPr="008522D4">
        <w:rPr>
          <w:rFonts w:ascii="Helvetica" w:hAnsi="Helvetica" w:cs="Helvetica"/>
          <w:color w:val="333333"/>
          <w:sz w:val="16"/>
          <w:szCs w:val="16"/>
        </w:rPr>
        <w:fldChar w:fldCharType="begin"/>
      </w:r>
      <w:r w:rsidR="0063289F" w:rsidRPr="008522D4">
        <w:rPr>
          <w:rFonts w:ascii="Helvetica" w:hAnsi="Helvetica" w:cs="Helvetica"/>
          <w:color w:val="333333"/>
          <w:sz w:val="16"/>
          <w:szCs w:val="16"/>
        </w:rPr>
        <w:instrText xml:space="preserve"> HYPERLINK "https://www.diyanet.gov.tr/tr-TR/Kurumsal/Detay/11289/cuma-hutbesi-israf-din-ve-ahlak-bir-iflastir" \l "_ednref1" \o "" </w:instrText>
      </w:r>
      <w:r w:rsidRPr="008522D4">
        <w:rPr>
          <w:rFonts w:ascii="Helvetica" w:hAnsi="Helvetica" w:cs="Helvetica"/>
          <w:color w:val="333333"/>
          <w:sz w:val="16"/>
          <w:szCs w:val="16"/>
        </w:rPr>
        <w:fldChar w:fldCharType="separate"/>
      </w:r>
      <w:r w:rsidR="0063289F" w:rsidRPr="008522D4">
        <w:rPr>
          <w:rStyle w:val="Kpr"/>
          <w:rFonts w:ascii="Helvetica" w:hAnsi="Helvetica" w:cs="Helvetica"/>
          <w:color w:val="337AB7"/>
          <w:sz w:val="16"/>
          <w:szCs w:val="16"/>
        </w:rPr>
        <w:t>[1]</w:t>
      </w:r>
      <w:r w:rsidRPr="008522D4">
        <w:rPr>
          <w:rFonts w:ascii="Helvetica" w:hAnsi="Helvetica" w:cs="Helvetica"/>
          <w:color w:val="333333"/>
          <w:sz w:val="16"/>
          <w:szCs w:val="16"/>
        </w:rPr>
        <w:fldChar w:fldCharType="end"/>
      </w:r>
      <w:bookmarkEnd w:id="4"/>
      <w:r w:rsidR="0063289F" w:rsidRPr="008522D4">
        <w:rPr>
          <w:rFonts w:ascii="Helvetica" w:hAnsi="Helvetica" w:cs="Helvetica"/>
          <w:color w:val="333333"/>
          <w:sz w:val="16"/>
          <w:szCs w:val="16"/>
        </w:rPr>
        <w:t> </w:t>
      </w:r>
      <w:proofErr w:type="spellStart"/>
      <w:r w:rsidR="0063289F" w:rsidRPr="008522D4">
        <w:rPr>
          <w:rFonts w:ascii="Helvetica" w:hAnsi="Helvetica" w:cs="Helvetica"/>
          <w:color w:val="333333"/>
          <w:sz w:val="16"/>
          <w:szCs w:val="16"/>
        </w:rPr>
        <w:t>Tirmizî</w:t>
      </w:r>
      <w:proofErr w:type="spellEnd"/>
      <w:r w:rsidR="0063289F" w:rsidRPr="008522D4">
        <w:rPr>
          <w:rFonts w:ascii="Helvetica" w:hAnsi="Helvetica" w:cs="Helvetica"/>
          <w:color w:val="333333"/>
          <w:sz w:val="16"/>
          <w:szCs w:val="16"/>
        </w:rPr>
        <w:t xml:space="preserve">, </w:t>
      </w:r>
      <w:proofErr w:type="spellStart"/>
      <w:r w:rsidR="0063289F" w:rsidRPr="008522D4">
        <w:rPr>
          <w:rFonts w:ascii="Helvetica" w:hAnsi="Helvetica" w:cs="Helvetica"/>
          <w:color w:val="333333"/>
          <w:sz w:val="16"/>
          <w:szCs w:val="16"/>
        </w:rPr>
        <w:t>Zühd</w:t>
      </w:r>
      <w:proofErr w:type="spellEnd"/>
      <w:r w:rsidR="0063289F" w:rsidRPr="008522D4">
        <w:rPr>
          <w:rFonts w:ascii="Helvetica" w:hAnsi="Helvetica" w:cs="Helvetica"/>
          <w:color w:val="333333"/>
          <w:sz w:val="16"/>
          <w:szCs w:val="16"/>
        </w:rPr>
        <w:t>, 39.</w:t>
      </w:r>
    </w:p>
    <w:bookmarkStart w:id="5" w:name="_edn2"/>
    <w:p w14:paraId="13A67AEA" w14:textId="77777777" w:rsidR="0063289F" w:rsidRPr="008522D4" w:rsidRDefault="00BE56C0" w:rsidP="008522D4">
      <w:pPr>
        <w:pStyle w:val="NormalWeb"/>
        <w:shd w:val="clear" w:color="auto" w:fill="FFFFFF"/>
        <w:spacing w:before="0" w:beforeAutospacing="0" w:after="120" w:afterAutospacing="0"/>
        <w:jc w:val="both"/>
        <w:rPr>
          <w:rFonts w:ascii="Helvetica" w:hAnsi="Helvetica" w:cs="Helvetica"/>
          <w:color w:val="333333"/>
          <w:sz w:val="16"/>
          <w:szCs w:val="16"/>
        </w:rPr>
      </w:pPr>
      <w:r w:rsidRPr="008522D4">
        <w:rPr>
          <w:rFonts w:ascii="Helvetica" w:hAnsi="Helvetica" w:cs="Helvetica"/>
          <w:color w:val="333333"/>
          <w:sz w:val="16"/>
          <w:szCs w:val="16"/>
        </w:rPr>
        <w:fldChar w:fldCharType="begin"/>
      </w:r>
      <w:r w:rsidR="0063289F" w:rsidRPr="008522D4">
        <w:rPr>
          <w:rFonts w:ascii="Helvetica" w:hAnsi="Helvetica" w:cs="Helvetica"/>
          <w:color w:val="333333"/>
          <w:sz w:val="16"/>
          <w:szCs w:val="16"/>
        </w:rPr>
        <w:instrText xml:space="preserve"> HYPERLINK "https://www.diyanet.gov.tr/tr-TR/Kurumsal/Detay/11289/cuma-hutbesi-israf-din-ve-ahlak-bir-iflastir" \l "_ednref2" \o "" </w:instrText>
      </w:r>
      <w:r w:rsidRPr="008522D4">
        <w:rPr>
          <w:rFonts w:ascii="Helvetica" w:hAnsi="Helvetica" w:cs="Helvetica"/>
          <w:color w:val="333333"/>
          <w:sz w:val="16"/>
          <w:szCs w:val="16"/>
        </w:rPr>
        <w:fldChar w:fldCharType="separate"/>
      </w:r>
      <w:r w:rsidR="0063289F" w:rsidRPr="008522D4">
        <w:rPr>
          <w:rStyle w:val="Kpr"/>
          <w:rFonts w:ascii="Helvetica" w:hAnsi="Helvetica" w:cs="Helvetica"/>
          <w:color w:val="337AB7"/>
          <w:sz w:val="16"/>
          <w:szCs w:val="16"/>
        </w:rPr>
        <w:t>[2]</w:t>
      </w:r>
      <w:r w:rsidRPr="008522D4">
        <w:rPr>
          <w:rFonts w:ascii="Helvetica" w:hAnsi="Helvetica" w:cs="Helvetica"/>
          <w:color w:val="333333"/>
          <w:sz w:val="16"/>
          <w:szCs w:val="16"/>
        </w:rPr>
        <w:fldChar w:fldCharType="end"/>
      </w:r>
      <w:bookmarkEnd w:id="5"/>
      <w:r w:rsidR="0063289F" w:rsidRPr="008522D4">
        <w:rPr>
          <w:rFonts w:ascii="Helvetica" w:hAnsi="Helvetica" w:cs="Helvetica"/>
          <w:color w:val="333333"/>
          <w:sz w:val="16"/>
          <w:szCs w:val="16"/>
        </w:rPr>
        <w:t> </w:t>
      </w:r>
      <w:proofErr w:type="spellStart"/>
      <w:r w:rsidR="0063289F" w:rsidRPr="008522D4">
        <w:rPr>
          <w:rFonts w:ascii="Helvetica" w:hAnsi="Helvetica" w:cs="Helvetica"/>
          <w:color w:val="333333"/>
          <w:sz w:val="16"/>
          <w:szCs w:val="16"/>
        </w:rPr>
        <w:t>Furkân</w:t>
      </w:r>
      <w:proofErr w:type="spellEnd"/>
      <w:r w:rsidR="0063289F" w:rsidRPr="008522D4">
        <w:rPr>
          <w:rFonts w:ascii="Helvetica" w:hAnsi="Helvetica" w:cs="Helvetica"/>
          <w:color w:val="333333"/>
          <w:sz w:val="16"/>
          <w:szCs w:val="16"/>
        </w:rPr>
        <w:t>, 25/67.</w:t>
      </w:r>
    </w:p>
    <w:bookmarkStart w:id="6" w:name="_edn3"/>
    <w:p w14:paraId="74C61A01" w14:textId="77777777" w:rsidR="0063289F" w:rsidRPr="008522D4" w:rsidRDefault="00BE56C0" w:rsidP="008522D4">
      <w:pPr>
        <w:pStyle w:val="NormalWeb"/>
        <w:shd w:val="clear" w:color="auto" w:fill="FFFFFF"/>
        <w:spacing w:before="0" w:beforeAutospacing="0" w:after="120" w:afterAutospacing="0"/>
        <w:jc w:val="both"/>
        <w:rPr>
          <w:rFonts w:ascii="Helvetica" w:hAnsi="Helvetica" w:cs="Helvetica"/>
          <w:color w:val="333333"/>
          <w:sz w:val="16"/>
          <w:szCs w:val="16"/>
        </w:rPr>
      </w:pPr>
      <w:r w:rsidRPr="008522D4">
        <w:rPr>
          <w:rFonts w:ascii="Helvetica" w:hAnsi="Helvetica" w:cs="Helvetica"/>
          <w:color w:val="333333"/>
          <w:sz w:val="16"/>
          <w:szCs w:val="16"/>
        </w:rPr>
        <w:fldChar w:fldCharType="begin"/>
      </w:r>
      <w:r w:rsidR="0063289F" w:rsidRPr="008522D4">
        <w:rPr>
          <w:rFonts w:ascii="Helvetica" w:hAnsi="Helvetica" w:cs="Helvetica"/>
          <w:color w:val="333333"/>
          <w:sz w:val="16"/>
          <w:szCs w:val="16"/>
        </w:rPr>
        <w:instrText xml:space="preserve"> HYPERLINK "https://www.diyanet.gov.tr/tr-TR/Kurumsal/Detay/11289/cuma-hutbesi-israf-din-ve-ahlak-bir-iflastir" \l "_ednref3" \o "" </w:instrText>
      </w:r>
      <w:r w:rsidRPr="008522D4">
        <w:rPr>
          <w:rFonts w:ascii="Helvetica" w:hAnsi="Helvetica" w:cs="Helvetica"/>
          <w:color w:val="333333"/>
          <w:sz w:val="16"/>
          <w:szCs w:val="16"/>
        </w:rPr>
        <w:fldChar w:fldCharType="separate"/>
      </w:r>
      <w:r w:rsidR="0063289F" w:rsidRPr="008522D4">
        <w:rPr>
          <w:rStyle w:val="Kpr"/>
          <w:rFonts w:ascii="Helvetica" w:hAnsi="Helvetica" w:cs="Helvetica"/>
          <w:color w:val="337AB7"/>
          <w:sz w:val="16"/>
          <w:szCs w:val="16"/>
        </w:rPr>
        <w:t>[3]</w:t>
      </w:r>
      <w:r w:rsidRPr="008522D4">
        <w:rPr>
          <w:rFonts w:ascii="Helvetica" w:hAnsi="Helvetica" w:cs="Helvetica"/>
          <w:color w:val="333333"/>
          <w:sz w:val="16"/>
          <w:szCs w:val="16"/>
        </w:rPr>
        <w:fldChar w:fldCharType="end"/>
      </w:r>
      <w:bookmarkEnd w:id="6"/>
      <w:r w:rsidR="0063289F" w:rsidRPr="008522D4">
        <w:rPr>
          <w:rFonts w:ascii="Helvetica" w:hAnsi="Helvetica" w:cs="Helvetica"/>
          <w:color w:val="333333"/>
          <w:sz w:val="16"/>
          <w:szCs w:val="16"/>
        </w:rPr>
        <w:t> </w:t>
      </w:r>
      <w:proofErr w:type="spellStart"/>
      <w:r w:rsidR="0063289F" w:rsidRPr="008522D4">
        <w:rPr>
          <w:rFonts w:ascii="Helvetica" w:hAnsi="Helvetica" w:cs="Helvetica"/>
          <w:color w:val="333333"/>
          <w:sz w:val="16"/>
          <w:szCs w:val="16"/>
        </w:rPr>
        <w:t>Buhârî</w:t>
      </w:r>
      <w:proofErr w:type="spellEnd"/>
      <w:r w:rsidR="0063289F" w:rsidRPr="008522D4">
        <w:rPr>
          <w:rFonts w:ascii="Helvetica" w:hAnsi="Helvetica" w:cs="Helvetica"/>
          <w:color w:val="333333"/>
          <w:sz w:val="16"/>
          <w:szCs w:val="16"/>
        </w:rPr>
        <w:t xml:space="preserve">, </w:t>
      </w:r>
      <w:proofErr w:type="spellStart"/>
      <w:r w:rsidR="0063289F" w:rsidRPr="008522D4">
        <w:rPr>
          <w:rFonts w:ascii="Helvetica" w:hAnsi="Helvetica" w:cs="Helvetica"/>
          <w:color w:val="333333"/>
          <w:sz w:val="16"/>
          <w:szCs w:val="16"/>
        </w:rPr>
        <w:t>Libâs</w:t>
      </w:r>
      <w:proofErr w:type="spellEnd"/>
      <w:r w:rsidR="0063289F" w:rsidRPr="008522D4">
        <w:rPr>
          <w:rFonts w:ascii="Helvetica" w:hAnsi="Helvetica" w:cs="Helvetica"/>
          <w:color w:val="333333"/>
          <w:sz w:val="16"/>
          <w:szCs w:val="16"/>
        </w:rPr>
        <w:t xml:space="preserve">, 1; </w:t>
      </w:r>
      <w:proofErr w:type="spellStart"/>
      <w:r w:rsidR="0063289F" w:rsidRPr="008522D4">
        <w:rPr>
          <w:rFonts w:ascii="Helvetica" w:hAnsi="Helvetica" w:cs="Helvetica"/>
          <w:color w:val="333333"/>
          <w:sz w:val="16"/>
          <w:szCs w:val="16"/>
        </w:rPr>
        <w:t>Nesâî</w:t>
      </w:r>
      <w:proofErr w:type="spellEnd"/>
      <w:r w:rsidR="0063289F" w:rsidRPr="008522D4">
        <w:rPr>
          <w:rFonts w:ascii="Helvetica" w:hAnsi="Helvetica" w:cs="Helvetica"/>
          <w:color w:val="333333"/>
          <w:sz w:val="16"/>
          <w:szCs w:val="16"/>
        </w:rPr>
        <w:t>, Zekât, 66.</w:t>
      </w:r>
    </w:p>
    <w:bookmarkStart w:id="7" w:name="_edn4"/>
    <w:p w14:paraId="6EE07EA3" w14:textId="77777777" w:rsidR="0063289F" w:rsidRPr="008522D4" w:rsidRDefault="00BE56C0" w:rsidP="008522D4">
      <w:pPr>
        <w:pStyle w:val="NormalWeb"/>
        <w:shd w:val="clear" w:color="auto" w:fill="FFFFFF"/>
        <w:spacing w:before="0" w:beforeAutospacing="0" w:after="120" w:afterAutospacing="0"/>
        <w:jc w:val="both"/>
        <w:rPr>
          <w:rFonts w:ascii="Helvetica" w:hAnsi="Helvetica" w:cs="Helvetica"/>
          <w:color w:val="333333"/>
          <w:sz w:val="16"/>
          <w:szCs w:val="16"/>
        </w:rPr>
      </w:pPr>
      <w:r w:rsidRPr="008522D4">
        <w:rPr>
          <w:rFonts w:ascii="Helvetica" w:hAnsi="Helvetica" w:cs="Helvetica"/>
          <w:color w:val="333333"/>
          <w:sz w:val="16"/>
          <w:szCs w:val="16"/>
        </w:rPr>
        <w:fldChar w:fldCharType="begin"/>
      </w:r>
      <w:r w:rsidR="0063289F" w:rsidRPr="008522D4">
        <w:rPr>
          <w:rFonts w:ascii="Helvetica" w:hAnsi="Helvetica" w:cs="Helvetica"/>
          <w:color w:val="333333"/>
          <w:sz w:val="16"/>
          <w:szCs w:val="16"/>
        </w:rPr>
        <w:instrText xml:space="preserve"> HYPERLINK "https://www.diyanet.gov.tr/tr-TR/Kurumsal/Detay/11289/cuma-hutbesi-israf-din-ve-ahlak-bir-iflastir" \l "_ednref4" \o "" </w:instrText>
      </w:r>
      <w:r w:rsidRPr="008522D4">
        <w:rPr>
          <w:rFonts w:ascii="Helvetica" w:hAnsi="Helvetica" w:cs="Helvetica"/>
          <w:color w:val="333333"/>
          <w:sz w:val="16"/>
          <w:szCs w:val="16"/>
        </w:rPr>
        <w:fldChar w:fldCharType="separate"/>
      </w:r>
      <w:r w:rsidR="0063289F" w:rsidRPr="008522D4">
        <w:rPr>
          <w:rStyle w:val="Kpr"/>
          <w:rFonts w:ascii="Helvetica" w:hAnsi="Helvetica" w:cs="Helvetica"/>
          <w:color w:val="337AB7"/>
          <w:sz w:val="16"/>
          <w:szCs w:val="16"/>
        </w:rPr>
        <w:t>[4]</w:t>
      </w:r>
      <w:r w:rsidRPr="008522D4">
        <w:rPr>
          <w:rFonts w:ascii="Helvetica" w:hAnsi="Helvetica" w:cs="Helvetica"/>
          <w:color w:val="333333"/>
          <w:sz w:val="16"/>
          <w:szCs w:val="16"/>
        </w:rPr>
        <w:fldChar w:fldCharType="end"/>
      </w:r>
      <w:bookmarkEnd w:id="7"/>
      <w:r w:rsidR="0063289F" w:rsidRPr="008522D4">
        <w:rPr>
          <w:rFonts w:ascii="Helvetica" w:hAnsi="Helvetica" w:cs="Helvetica"/>
          <w:color w:val="333333"/>
          <w:sz w:val="16"/>
          <w:szCs w:val="16"/>
        </w:rPr>
        <w:t> Müslim, Zikir, 70.                             </w:t>
      </w:r>
    </w:p>
    <w:sectPr w:rsidR="0063289F" w:rsidRPr="008522D4" w:rsidSect="000A6924">
      <w:pgSz w:w="11906" w:h="16838"/>
      <w:pgMar w:top="709" w:right="566" w:bottom="426" w:left="709" w:header="708" w:footer="708" w:gutter="0"/>
      <w:cols w:num="2" w:space="4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92ED0" w14:textId="77777777" w:rsidR="008B49CC" w:rsidRDefault="008B49CC" w:rsidP="00564593">
      <w:pPr>
        <w:spacing w:after="0" w:line="240" w:lineRule="auto"/>
      </w:pPr>
      <w:r>
        <w:separator/>
      </w:r>
    </w:p>
  </w:endnote>
  <w:endnote w:type="continuationSeparator" w:id="0">
    <w:p w14:paraId="398FA414" w14:textId="77777777" w:rsidR="008B49CC" w:rsidRDefault="008B49CC" w:rsidP="00564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12AA3" w14:textId="77777777" w:rsidR="008B49CC" w:rsidRDefault="008B49CC" w:rsidP="00564593">
      <w:pPr>
        <w:spacing w:after="0" w:line="240" w:lineRule="auto"/>
      </w:pPr>
      <w:r>
        <w:separator/>
      </w:r>
    </w:p>
  </w:footnote>
  <w:footnote w:type="continuationSeparator" w:id="0">
    <w:p w14:paraId="308C4D5C" w14:textId="77777777" w:rsidR="008B49CC" w:rsidRDefault="008B49CC" w:rsidP="005645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D5B"/>
    <w:rsid w:val="000A6924"/>
    <w:rsid w:val="00156415"/>
    <w:rsid w:val="00446915"/>
    <w:rsid w:val="00564593"/>
    <w:rsid w:val="0063289F"/>
    <w:rsid w:val="0067772A"/>
    <w:rsid w:val="008522D4"/>
    <w:rsid w:val="00894429"/>
    <w:rsid w:val="008A483B"/>
    <w:rsid w:val="008B49CC"/>
    <w:rsid w:val="008E2DDE"/>
    <w:rsid w:val="00996807"/>
    <w:rsid w:val="009B1848"/>
    <w:rsid w:val="00A24D5B"/>
    <w:rsid w:val="00B0078C"/>
    <w:rsid w:val="00BE56C0"/>
    <w:rsid w:val="00CB7C54"/>
    <w:rsid w:val="00D1613E"/>
    <w:rsid w:val="00D605F0"/>
    <w:rsid w:val="00DF6971"/>
    <w:rsid w:val="00EC2D1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02F88"/>
  <w15:docId w15:val="{7450DA16-EB33-4DDD-9FC7-4436F627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D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64593"/>
    <w:rPr>
      <w:color w:val="0000FF" w:themeColor="hyperlink"/>
      <w:u w:val="single"/>
    </w:rPr>
  </w:style>
  <w:style w:type="paragraph" w:styleId="stBilgi">
    <w:name w:val="header"/>
    <w:basedOn w:val="Normal"/>
    <w:link w:val="stBilgiChar"/>
    <w:uiPriority w:val="99"/>
    <w:unhideWhenUsed/>
    <w:rsid w:val="0056459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64593"/>
  </w:style>
  <w:style w:type="paragraph" w:styleId="AltBilgi">
    <w:name w:val="footer"/>
    <w:basedOn w:val="Normal"/>
    <w:link w:val="AltBilgiChar"/>
    <w:uiPriority w:val="99"/>
    <w:unhideWhenUsed/>
    <w:rsid w:val="0056459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64593"/>
  </w:style>
  <w:style w:type="paragraph" w:customStyle="1" w:styleId="text-justify">
    <w:name w:val="text-justify"/>
    <w:basedOn w:val="Normal"/>
    <w:rsid w:val="0063289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63289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20085">
      <w:bodyDiv w:val="1"/>
      <w:marLeft w:val="0"/>
      <w:marRight w:val="0"/>
      <w:marTop w:val="0"/>
      <w:marBottom w:val="0"/>
      <w:divBdr>
        <w:top w:val="none" w:sz="0" w:space="0" w:color="auto"/>
        <w:left w:val="none" w:sz="0" w:space="0" w:color="auto"/>
        <w:bottom w:val="none" w:sz="0" w:space="0" w:color="auto"/>
        <w:right w:val="none" w:sz="0" w:space="0" w:color="auto"/>
      </w:divBdr>
      <w:divsChild>
        <w:div w:id="1735277636">
          <w:marLeft w:val="90"/>
          <w:marRight w:val="90"/>
          <w:marTop w:val="0"/>
          <w:marBottom w:val="0"/>
          <w:divBdr>
            <w:top w:val="none" w:sz="0" w:space="0" w:color="auto"/>
            <w:left w:val="none" w:sz="0" w:space="0" w:color="auto"/>
            <w:bottom w:val="none" w:sz="0" w:space="0" w:color="auto"/>
            <w:right w:val="none" w:sz="0" w:space="0" w:color="auto"/>
          </w:divBdr>
        </w:div>
        <w:div w:id="633877314">
          <w:marLeft w:val="90"/>
          <w:marRight w:val="90"/>
          <w:marTop w:val="0"/>
          <w:marBottom w:val="0"/>
          <w:divBdr>
            <w:top w:val="none" w:sz="0" w:space="0" w:color="auto"/>
            <w:left w:val="none" w:sz="0" w:space="0" w:color="auto"/>
            <w:bottom w:val="none" w:sz="0" w:space="0" w:color="auto"/>
            <w:right w:val="none" w:sz="0" w:space="0" w:color="auto"/>
          </w:divBdr>
        </w:div>
      </w:divsChild>
    </w:div>
    <w:div w:id="1250502325">
      <w:bodyDiv w:val="1"/>
      <w:marLeft w:val="0"/>
      <w:marRight w:val="0"/>
      <w:marTop w:val="0"/>
      <w:marBottom w:val="0"/>
      <w:divBdr>
        <w:top w:val="none" w:sz="0" w:space="0" w:color="auto"/>
        <w:left w:val="none" w:sz="0" w:space="0" w:color="auto"/>
        <w:bottom w:val="none" w:sz="0" w:space="0" w:color="auto"/>
        <w:right w:val="none" w:sz="0" w:space="0" w:color="auto"/>
      </w:divBdr>
      <w:divsChild>
        <w:div w:id="1880387405">
          <w:blockQuote w:val="1"/>
          <w:marLeft w:val="0"/>
          <w:marRight w:val="0"/>
          <w:marTop w:val="0"/>
          <w:marBottom w:val="300"/>
          <w:divBdr>
            <w:top w:val="none" w:sz="0" w:space="0" w:color="auto"/>
            <w:left w:val="single" w:sz="36" w:space="15" w:color="EEEEEE"/>
            <w:bottom w:val="none" w:sz="0" w:space="0" w:color="auto"/>
            <w:right w:val="none" w:sz="0" w:space="0" w:color="auto"/>
          </w:divBdr>
        </w:div>
        <w:div w:id="657224304">
          <w:marLeft w:val="0"/>
          <w:marRight w:val="0"/>
          <w:marTop w:val="0"/>
          <w:marBottom w:val="0"/>
          <w:divBdr>
            <w:top w:val="none" w:sz="0" w:space="0" w:color="auto"/>
            <w:left w:val="none" w:sz="0" w:space="0" w:color="auto"/>
            <w:bottom w:val="none" w:sz="0" w:space="0" w:color="auto"/>
            <w:right w:val="none" w:sz="0" w:space="0" w:color="auto"/>
          </w:divBdr>
          <w:divsChild>
            <w:div w:id="573274905">
              <w:marLeft w:val="0"/>
              <w:marRight w:val="0"/>
              <w:marTop w:val="0"/>
              <w:marBottom w:val="0"/>
              <w:divBdr>
                <w:top w:val="none" w:sz="0" w:space="0" w:color="auto"/>
                <w:left w:val="none" w:sz="0" w:space="0" w:color="auto"/>
                <w:bottom w:val="none" w:sz="0" w:space="0" w:color="auto"/>
                <w:right w:val="none" w:sz="0" w:space="0" w:color="auto"/>
              </w:divBdr>
              <w:divsChild>
                <w:div w:id="18699429">
                  <w:marLeft w:val="0"/>
                  <w:marRight w:val="0"/>
                  <w:marTop w:val="0"/>
                  <w:marBottom w:val="0"/>
                  <w:divBdr>
                    <w:top w:val="none" w:sz="0" w:space="0" w:color="auto"/>
                    <w:left w:val="none" w:sz="0" w:space="0" w:color="auto"/>
                    <w:bottom w:val="none" w:sz="0" w:space="0" w:color="auto"/>
                    <w:right w:val="none" w:sz="0" w:space="0" w:color="auto"/>
                  </w:divBdr>
                </w:div>
                <w:div w:id="1840151533">
                  <w:marLeft w:val="0"/>
                  <w:marRight w:val="0"/>
                  <w:marTop w:val="0"/>
                  <w:marBottom w:val="0"/>
                  <w:divBdr>
                    <w:top w:val="none" w:sz="0" w:space="0" w:color="auto"/>
                    <w:left w:val="none" w:sz="0" w:space="0" w:color="auto"/>
                    <w:bottom w:val="none" w:sz="0" w:space="0" w:color="auto"/>
                    <w:right w:val="none" w:sz="0" w:space="0" w:color="auto"/>
                  </w:divBdr>
                </w:div>
                <w:div w:id="1338118729">
                  <w:marLeft w:val="0"/>
                  <w:marRight w:val="0"/>
                  <w:marTop w:val="0"/>
                  <w:marBottom w:val="0"/>
                  <w:divBdr>
                    <w:top w:val="none" w:sz="0" w:space="0" w:color="auto"/>
                    <w:left w:val="none" w:sz="0" w:space="0" w:color="auto"/>
                    <w:bottom w:val="none" w:sz="0" w:space="0" w:color="auto"/>
                    <w:right w:val="none" w:sz="0" w:space="0" w:color="auto"/>
                  </w:divBdr>
                </w:div>
                <w:div w:id="21030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594178">
      <w:bodyDiv w:val="1"/>
      <w:marLeft w:val="0"/>
      <w:marRight w:val="0"/>
      <w:marTop w:val="0"/>
      <w:marBottom w:val="0"/>
      <w:divBdr>
        <w:top w:val="none" w:sz="0" w:space="0" w:color="auto"/>
        <w:left w:val="none" w:sz="0" w:space="0" w:color="auto"/>
        <w:bottom w:val="none" w:sz="0" w:space="0" w:color="auto"/>
        <w:right w:val="none" w:sz="0" w:space="0" w:color="auto"/>
      </w:divBdr>
      <w:divsChild>
        <w:div w:id="1437798082">
          <w:marLeft w:val="90"/>
          <w:marRight w:val="90"/>
          <w:marTop w:val="0"/>
          <w:marBottom w:val="0"/>
          <w:divBdr>
            <w:top w:val="none" w:sz="0" w:space="0" w:color="auto"/>
            <w:left w:val="none" w:sz="0" w:space="0" w:color="auto"/>
            <w:bottom w:val="none" w:sz="0" w:space="0" w:color="auto"/>
            <w:right w:val="none" w:sz="0" w:space="0" w:color="auto"/>
          </w:divBdr>
        </w:div>
        <w:div w:id="1205558702">
          <w:marLeft w:val="90"/>
          <w:marRight w:val="9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7B9F1-668B-4E34-9E44-DEF88C442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668</Words>
  <Characters>3811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DHM2</cp:lastModifiedBy>
  <cp:revision>4</cp:revision>
  <cp:lastPrinted>2021-06-17T12:47:00Z</cp:lastPrinted>
  <dcterms:created xsi:type="dcterms:W3CDTF">2021-06-17T12:45:00Z</dcterms:created>
  <dcterms:modified xsi:type="dcterms:W3CDTF">2021-06-17T12:47:00Z</dcterms:modified>
</cp:coreProperties>
</file>