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0B0D" w14:textId="77777777" w:rsidR="00937663" w:rsidRDefault="00937663" w:rsidP="00937663">
      <w:pPr>
        <w:spacing w:after="120" w:line="30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tr-TR"/>
        </w:rPr>
        <w:t>Tarih</w:t>
      </w:r>
      <w:r w:rsidRPr="0019209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22.10</w:t>
      </w:r>
      <w:r w:rsidRPr="00192090">
        <w:rPr>
          <w:rFonts w:ascii="Times New Roman" w:eastAsia="Times New Roman" w:hAnsi="Times New Roman" w:cs="Times New Roman"/>
          <w:b/>
          <w:sz w:val="24"/>
          <w:szCs w:val="24"/>
          <w:lang w:eastAsia="tr-TR"/>
        </w:rPr>
        <w:t>.2021</w:t>
      </w:r>
      <w:r w:rsidRPr="00B21BE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B7BDA">
        <w:rPr>
          <w:rFonts w:ascii="Times New Roman" w:hAnsi="Times New Roman" w:cs="Times New Roman"/>
          <w:b/>
          <w:bCs/>
          <w:sz w:val="24"/>
          <w:szCs w:val="24"/>
        </w:rPr>
        <w:t>AHİRET HAYATI</w:t>
      </w:r>
    </w:p>
    <w:p w14:paraId="015FE92A" w14:textId="77777777" w:rsidR="00937663" w:rsidRDefault="00937663" w:rsidP="00937663">
      <w:pPr>
        <w:spacing w:after="120" w:line="300" w:lineRule="auto"/>
        <w:jc w:val="both"/>
        <w:rPr>
          <w:rFonts w:asciiTheme="majorBidi" w:hAnsiTheme="majorBidi" w:cstheme="majorBidi"/>
          <w:b/>
          <w:caps/>
          <w:sz w:val="24"/>
          <w:szCs w:val="24"/>
        </w:rPr>
      </w:pPr>
      <w:r w:rsidRPr="002B4968">
        <w:rPr>
          <w:rFonts w:ascii="Shaikh Hamdullah Basic" w:eastAsia="Times New Roman" w:hAnsi="Shaikh Hamdullah Basic" w:cs="Shaikh Hamdullah Basic"/>
          <w:b/>
          <w:noProof/>
          <w:color w:val="0000FF"/>
          <w:sz w:val="26"/>
          <w:szCs w:val="26"/>
          <w:lang w:eastAsia="tr-TR"/>
        </w:rPr>
        <w:drawing>
          <wp:inline distT="0" distB="0" distL="0" distR="0" wp14:anchorId="3EC8A4EE" wp14:editId="326C08F1">
            <wp:extent cx="3067050" cy="1461135"/>
            <wp:effectExtent l="0" t="0" r="0" b="0"/>
            <wp:docPr id="1" name="Resim 1" descr="C:\Users\ahmet.sunetci\Desktop\Adsız.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461135"/>
                    </a:xfrm>
                    <a:prstGeom prst="rect">
                      <a:avLst/>
                    </a:prstGeom>
                    <a:noFill/>
                    <a:ln>
                      <a:noFill/>
                    </a:ln>
                  </pic:spPr>
                </pic:pic>
              </a:graphicData>
            </a:graphic>
          </wp:inline>
        </w:drawing>
      </w:r>
    </w:p>
    <w:p w14:paraId="5780920D" w14:textId="77777777" w:rsidR="00937663" w:rsidRPr="006703EB" w:rsidRDefault="00937663" w:rsidP="00937663">
      <w:pPr>
        <w:spacing w:after="0" w:line="240" w:lineRule="auto"/>
        <w:ind w:firstLine="708"/>
        <w:jc w:val="both"/>
        <w:rPr>
          <w:rFonts w:ascii="Times New Roman" w:hAnsi="Times New Roman" w:cs="Times New Roman"/>
          <w:b/>
          <w:bCs/>
          <w:sz w:val="24"/>
          <w:szCs w:val="24"/>
        </w:rPr>
      </w:pPr>
      <w:r w:rsidRPr="006703EB">
        <w:rPr>
          <w:rFonts w:ascii="Times New Roman" w:hAnsi="Times New Roman" w:cs="Times New Roman"/>
          <w:b/>
          <w:bCs/>
          <w:sz w:val="24"/>
          <w:szCs w:val="24"/>
        </w:rPr>
        <w:t>Aziz Müminler!</w:t>
      </w:r>
    </w:p>
    <w:p w14:paraId="7A6FD37D" w14:textId="44A0A389" w:rsidR="00937663" w:rsidRPr="006703EB" w:rsidRDefault="00937663" w:rsidP="00937663">
      <w:pPr>
        <w:spacing w:after="120"/>
        <w:ind w:firstLine="708"/>
        <w:jc w:val="both"/>
        <w:rPr>
          <w:rFonts w:ascii="Times New Roman" w:hAnsi="Times New Roman" w:cs="Times New Roman"/>
          <w:b/>
          <w:bCs/>
          <w:sz w:val="24"/>
          <w:szCs w:val="24"/>
        </w:rPr>
      </w:pPr>
      <w:r w:rsidRPr="006703EB">
        <w:rPr>
          <w:rFonts w:ascii="Times New Roman" w:hAnsi="Times New Roman" w:cs="Times New Roman"/>
          <w:bCs/>
          <w:sz w:val="24"/>
          <w:szCs w:val="24"/>
        </w:rPr>
        <w:t xml:space="preserve">Okuduğum âyet-i kerimede Yüce Rabbimiz, şöyle buyuruyor: </w:t>
      </w:r>
      <w:r w:rsidRPr="006703EB">
        <w:rPr>
          <w:rFonts w:ascii="Times New Roman" w:hAnsi="Times New Roman" w:cs="Times New Roman"/>
          <w:b/>
          <w:sz w:val="24"/>
          <w:szCs w:val="24"/>
        </w:rPr>
        <w:t>“</w:t>
      </w:r>
      <w:r w:rsidRPr="006703EB">
        <w:rPr>
          <w:rFonts w:ascii="Times New Roman" w:hAnsi="Times New Roman" w:cs="Times New Roman"/>
          <w:b/>
          <w:bCs/>
          <w:sz w:val="24"/>
          <w:szCs w:val="24"/>
        </w:rPr>
        <w:t>Kim zerre miktarı hayır işlerse mutlaka karşılığını görecektir. Kim de zerre miktarı şer işlerse karşılığını görecektir.”</w:t>
      </w:r>
      <w:r w:rsidRPr="006703EB">
        <w:rPr>
          <w:rStyle w:val="SonNotBavurusu"/>
          <w:rFonts w:ascii="Times New Roman" w:hAnsi="Times New Roman" w:cs="Times New Roman"/>
          <w:b/>
          <w:bCs/>
          <w:sz w:val="24"/>
          <w:szCs w:val="24"/>
        </w:rPr>
        <w:endnoteReference w:id="1"/>
      </w:r>
    </w:p>
    <w:p w14:paraId="2F1154C1" w14:textId="12BC7AD7" w:rsidR="00937663" w:rsidRPr="006703EB" w:rsidRDefault="00937663" w:rsidP="00937663">
      <w:pPr>
        <w:spacing w:after="120"/>
        <w:ind w:firstLine="708"/>
        <w:jc w:val="both"/>
        <w:rPr>
          <w:rFonts w:ascii="Times New Roman" w:hAnsi="Times New Roman" w:cs="Times New Roman"/>
          <w:b/>
          <w:bCs/>
          <w:iCs/>
          <w:sz w:val="24"/>
          <w:szCs w:val="24"/>
        </w:rPr>
      </w:pPr>
      <w:r w:rsidRPr="006703EB">
        <w:rPr>
          <w:rFonts w:ascii="Times New Roman" w:hAnsi="Times New Roman" w:cs="Times New Roman"/>
          <w:bCs/>
          <w:sz w:val="24"/>
          <w:szCs w:val="24"/>
        </w:rPr>
        <w:t xml:space="preserve">Okuduğum hadis-i şerifte ise Peygamberimiz (s.a.s) şöyle buyuruyor: </w:t>
      </w:r>
      <w:r w:rsidRPr="006703EB">
        <w:rPr>
          <w:rFonts w:ascii="Times New Roman" w:hAnsi="Times New Roman" w:cs="Times New Roman"/>
          <w:b/>
          <w:bCs/>
          <w:iCs/>
          <w:sz w:val="24"/>
          <w:szCs w:val="24"/>
        </w:rPr>
        <w:t>“Gaflete dalarak ölümü ve ölüm sonrası hayatı unutan kul ne bedbahttır!”</w:t>
      </w:r>
      <w:r w:rsidRPr="006703EB">
        <w:rPr>
          <w:rStyle w:val="SonNotBavurusu"/>
          <w:rFonts w:ascii="Times New Roman" w:hAnsi="Times New Roman" w:cs="Times New Roman"/>
          <w:b/>
          <w:bCs/>
          <w:iCs/>
          <w:sz w:val="24"/>
          <w:szCs w:val="24"/>
        </w:rPr>
        <w:endnoteReference w:id="2"/>
      </w:r>
    </w:p>
    <w:p w14:paraId="46ED2AC8" w14:textId="77777777" w:rsidR="00937663" w:rsidRPr="006703EB" w:rsidRDefault="00937663" w:rsidP="00937663">
      <w:pPr>
        <w:spacing w:after="0" w:line="240" w:lineRule="auto"/>
        <w:ind w:firstLine="709"/>
        <w:jc w:val="both"/>
        <w:rPr>
          <w:rFonts w:ascii="Times New Roman" w:hAnsi="Times New Roman" w:cs="Times New Roman"/>
          <w:b/>
          <w:sz w:val="24"/>
          <w:szCs w:val="24"/>
        </w:rPr>
      </w:pPr>
      <w:r w:rsidRPr="006703EB">
        <w:rPr>
          <w:rFonts w:ascii="Times New Roman" w:hAnsi="Times New Roman" w:cs="Times New Roman"/>
          <w:b/>
          <w:sz w:val="24"/>
          <w:szCs w:val="24"/>
        </w:rPr>
        <w:t>Kardeşlerim!</w:t>
      </w:r>
    </w:p>
    <w:p w14:paraId="138F1D1D" w14:textId="4454B5E1" w:rsidR="00937663" w:rsidRPr="006703EB" w:rsidRDefault="00937663" w:rsidP="00937663">
      <w:pPr>
        <w:spacing w:after="120"/>
        <w:ind w:firstLine="709"/>
        <w:jc w:val="both"/>
        <w:rPr>
          <w:rFonts w:ascii="Times New Roman" w:hAnsi="Times New Roman" w:cs="Times New Roman"/>
          <w:sz w:val="24"/>
          <w:szCs w:val="24"/>
        </w:rPr>
      </w:pPr>
      <w:r w:rsidRPr="006703EB">
        <w:rPr>
          <w:rFonts w:ascii="Times New Roman" w:hAnsi="Times New Roman" w:cs="Times New Roman"/>
          <w:bCs/>
          <w:sz w:val="24"/>
          <w:szCs w:val="24"/>
        </w:rPr>
        <w:t xml:space="preserve">Bir gün Resûlullah Efendimiz (s.a.s)’e sahabeden biri, “Ey Allah’ın Resûlü! Müminlerin en hayırlısı kimdir?” diye sordu. Efendimiz, </w:t>
      </w:r>
      <w:r w:rsidRPr="006703EB">
        <w:rPr>
          <w:rFonts w:ascii="Times New Roman" w:hAnsi="Times New Roman" w:cs="Times New Roman"/>
          <w:b/>
          <w:sz w:val="24"/>
          <w:szCs w:val="24"/>
        </w:rPr>
        <w:t>“Ahlakı en güzel olandır.”</w:t>
      </w:r>
      <w:r w:rsidRPr="006703EB">
        <w:rPr>
          <w:rFonts w:ascii="Times New Roman" w:hAnsi="Times New Roman" w:cs="Times New Roman"/>
          <w:bCs/>
          <w:sz w:val="24"/>
          <w:szCs w:val="24"/>
        </w:rPr>
        <w:t xml:space="preserve"> karşılığını verdi. Aynı sahabi, “Peki müminlerin en duyarlısı ve şuurlusu kimdir?” diye sorunca Peygamberimiz, </w:t>
      </w:r>
      <w:r w:rsidRPr="006703EB">
        <w:rPr>
          <w:rFonts w:ascii="Times New Roman" w:hAnsi="Times New Roman" w:cs="Times New Roman"/>
          <w:b/>
          <w:sz w:val="24"/>
          <w:szCs w:val="24"/>
        </w:rPr>
        <w:t xml:space="preserve">“Ölümü en çok hatırlayan ve ölümden sonraki hayatı için en güzel şekilde hazırlanandır.” </w:t>
      </w:r>
      <w:r w:rsidRPr="006703EB">
        <w:rPr>
          <w:rFonts w:ascii="Times New Roman" w:hAnsi="Times New Roman" w:cs="Times New Roman"/>
          <w:bCs/>
          <w:sz w:val="24"/>
          <w:szCs w:val="24"/>
        </w:rPr>
        <w:t>b</w:t>
      </w:r>
      <w:r w:rsidRPr="006703EB">
        <w:rPr>
          <w:rFonts w:ascii="Times New Roman" w:hAnsi="Times New Roman" w:cs="Times New Roman"/>
          <w:sz w:val="24"/>
          <w:szCs w:val="24"/>
        </w:rPr>
        <w:t>uyurdu.</w:t>
      </w:r>
      <w:r w:rsidRPr="006703EB">
        <w:rPr>
          <w:rStyle w:val="SonNotBavurusu"/>
          <w:rFonts w:ascii="Times New Roman" w:hAnsi="Times New Roman" w:cs="Times New Roman"/>
          <w:sz w:val="24"/>
          <w:szCs w:val="24"/>
        </w:rPr>
        <w:endnoteReference w:id="3"/>
      </w:r>
    </w:p>
    <w:p w14:paraId="745CAEEF" w14:textId="77777777" w:rsidR="00937663" w:rsidRPr="006703EB" w:rsidRDefault="00937663" w:rsidP="00937663">
      <w:pPr>
        <w:spacing w:after="0" w:line="240" w:lineRule="auto"/>
        <w:ind w:firstLine="709"/>
        <w:jc w:val="both"/>
        <w:rPr>
          <w:rFonts w:ascii="Times New Roman" w:hAnsi="Times New Roman" w:cs="Times New Roman"/>
          <w:b/>
          <w:sz w:val="24"/>
          <w:szCs w:val="24"/>
        </w:rPr>
      </w:pPr>
      <w:r w:rsidRPr="006703EB">
        <w:rPr>
          <w:rFonts w:ascii="Times New Roman" w:hAnsi="Times New Roman" w:cs="Times New Roman"/>
          <w:b/>
          <w:sz w:val="24"/>
          <w:szCs w:val="24"/>
        </w:rPr>
        <w:t>Kardeşlerim!</w:t>
      </w:r>
    </w:p>
    <w:p w14:paraId="22AFF904" w14:textId="77777777" w:rsidR="00937663" w:rsidRPr="006703EB" w:rsidRDefault="00937663" w:rsidP="00937663">
      <w:pPr>
        <w:ind w:firstLine="709"/>
        <w:jc w:val="both"/>
        <w:rPr>
          <w:rFonts w:ascii="Times New Roman" w:hAnsi="Times New Roman" w:cs="Times New Roman"/>
          <w:sz w:val="24"/>
          <w:szCs w:val="24"/>
        </w:rPr>
      </w:pPr>
      <w:r w:rsidRPr="006703EB">
        <w:rPr>
          <w:rFonts w:ascii="Times New Roman" w:hAnsi="Times New Roman" w:cs="Times New Roman"/>
          <w:bCs/>
          <w:sz w:val="24"/>
          <w:szCs w:val="24"/>
        </w:rPr>
        <w:t xml:space="preserve">Rabbimizin bize bir emaneti olan ömür sermayemiz hızla tükeniyor. Her bir nefesimiz, her bir saniyemiz, bizi ölüm gerçeğine biraz daha yaklaştırıyor. Herkesin yapıp ettiklerinin karşılığını eksiksiz göreceği hesap gününe doğru ilerliyoruz. Peki müminler </w:t>
      </w:r>
      <w:r w:rsidRPr="006703EB">
        <w:rPr>
          <w:rFonts w:ascii="Times New Roman" w:hAnsi="Times New Roman" w:cs="Times New Roman"/>
          <w:sz w:val="24"/>
          <w:szCs w:val="24"/>
        </w:rPr>
        <w:t xml:space="preserve">için esenlik, selam yurdu, inkârcılar içinse pişmanlık ve hüsran diyarı olan âhirete hazır mıyız? Hesap, mizan, hayatımızın akışı içerisinde ne kadar yer tutuyor? Günah-sevap, hayır-şer konusunda ne kadar nefis muhasebesi yapabiliyoruz? Yoksa akıp giden hayatın günlük meşgalesi, dünyanın türlü hengâmesi bizlere bütün bunları unutturuyor mu?  </w:t>
      </w:r>
    </w:p>
    <w:p w14:paraId="53F0E166" w14:textId="77777777" w:rsidR="00937663" w:rsidRPr="006703EB" w:rsidRDefault="00937663" w:rsidP="00937663">
      <w:pPr>
        <w:spacing w:after="0" w:line="240" w:lineRule="auto"/>
        <w:ind w:firstLine="709"/>
        <w:jc w:val="both"/>
        <w:rPr>
          <w:rFonts w:ascii="Times New Roman" w:hAnsi="Times New Roman" w:cs="Times New Roman"/>
          <w:b/>
          <w:sz w:val="24"/>
          <w:szCs w:val="24"/>
        </w:rPr>
      </w:pPr>
      <w:r w:rsidRPr="006703EB">
        <w:rPr>
          <w:rFonts w:ascii="Times New Roman" w:hAnsi="Times New Roman" w:cs="Times New Roman"/>
          <w:b/>
          <w:sz w:val="24"/>
          <w:szCs w:val="24"/>
        </w:rPr>
        <w:t>Değerli Kardeşlerim!</w:t>
      </w:r>
    </w:p>
    <w:p w14:paraId="5B03E2D1" w14:textId="77777777" w:rsidR="00937663" w:rsidRPr="006703EB" w:rsidRDefault="00937663" w:rsidP="00937663">
      <w:pPr>
        <w:ind w:firstLine="709"/>
        <w:jc w:val="both"/>
        <w:rPr>
          <w:rFonts w:ascii="Times New Roman" w:hAnsi="Times New Roman" w:cs="Times New Roman"/>
          <w:bCs/>
          <w:sz w:val="24"/>
          <w:szCs w:val="24"/>
        </w:rPr>
      </w:pPr>
      <w:r w:rsidRPr="006703EB">
        <w:rPr>
          <w:rFonts w:ascii="Times New Roman" w:hAnsi="Times New Roman" w:cs="Times New Roman"/>
          <w:sz w:val="24"/>
          <w:szCs w:val="24"/>
        </w:rPr>
        <w:t>Dünyadaki h</w:t>
      </w:r>
      <w:r w:rsidRPr="006703EB">
        <w:rPr>
          <w:rFonts w:ascii="Times New Roman" w:hAnsi="Times New Roman" w:cs="Times New Roman"/>
          <w:bCs/>
          <w:sz w:val="24"/>
          <w:szCs w:val="24"/>
        </w:rPr>
        <w:t xml:space="preserve">azlar, tutkular, hırslar, kinler, nefretler, kavgalar, hepsi son nefesi verdiğimizde bitiyor. Dünya imtihanımız, ölümle birlikte sona </w:t>
      </w:r>
      <w:r w:rsidRPr="006703EB">
        <w:rPr>
          <w:rFonts w:ascii="Times New Roman" w:hAnsi="Times New Roman" w:cs="Times New Roman"/>
          <w:bCs/>
          <w:sz w:val="24"/>
          <w:szCs w:val="24"/>
        </w:rPr>
        <w:t xml:space="preserve">eriyor. Günahların, isyanların, kırılan gönüllerin hesabını vermek de iyiliklerin mükâfatına ulaşmak da âhirete kalıyor. </w:t>
      </w:r>
      <w:r w:rsidRPr="006703EB">
        <w:rPr>
          <w:rFonts w:ascii="Times New Roman" w:hAnsi="Times New Roman" w:cs="Times New Roman"/>
          <w:sz w:val="24"/>
          <w:szCs w:val="24"/>
        </w:rPr>
        <w:t xml:space="preserve">Hakikat bu iken hayatın gündelik koşuşturmaları içinde ölüm bize bazen yabancı düşüyor. Zaman zaman âhireti unutuveriyoruz. Oysa </w:t>
      </w:r>
      <w:r w:rsidRPr="006703EB">
        <w:rPr>
          <w:rFonts w:ascii="Times New Roman" w:hAnsi="Times New Roman" w:cs="Times New Roman"/>
          <w:bCs/>
          <w:sz w:val="24"/>
          <w:szCs w:val="24"/>
        </w:rPr>
        <w:t xml:space="preserve">dünya fani, geçici; âhiret ise bâkî, ebedi olandır. </w:t>
      </w:r>
    </w:p>
    <w:p w14:paraId="3F2140D2" w14:textId="332DF35C" w:rsidR="00937663" w:rsidRPr="006703EB" w:rsidRDefault="00937663" w:rsidP="00937663">
      <w:pPr>
        <w:ind w:firstLine="709"/>
        <w:jc w:val="both"/>
        <w:rPr>
          <w:rFonts w:ascii="Times New Roman" w:hAnsi="Times New Roman" w:cs="Times New Roman"/>
          <w:sz w:val="24"/>
          <w:szCs w:val="24"/>
        </w:rPr>
      </w:pPr>
      <w:r w:rsidRPr="006703EB">
        <w:rPr>
          <w:rFonts w:ascii="Times New Roman" w:hAnsi="Times New Roman" w:cs="Times New Roman"/>
          <w:sz w:val="24"/>
          <w:szCs w:val="24"/>
        </w:rPr>
        <w:t xml:space="preserve">Rabbimiz, dünyanın geçici zevklerine, aldatmacalarına kanmamamız, daha hayırlı ve kalıcı olan âhiret saadetine erişebilmemiz için bizleri şöyle uyarıyor: </w:t>
      </w:r>
      <w:r w:rsidRPr="006703EB">
        <w:rPr>
          <w:rFonts w:ascii="Times New Roman" w:hAnsi="Times New Roman" w:cs="Times New Roman"/>
          <w:b/>
          <w:sz w:val="24"/>
          <w:szCs w:val="24"/>
        </w:rPr>
        <w:t>“Ey insanlar! Şüphesiz Allah’ın vaadi gerçektir. Sakın dünya hayatı sizi aldatmasın.”</w:t>
      </w:r>
      <w:r w:rsidRPr="006703EB">
        <w:rPr>
          <w:rStyle w:val="SonNotBavurusu"/>
          <w:rFonts w:ascii="Times New Roman" w:hAnsi="Times New Roman" w:cs="Times New Roman"/>
          <w:b/>
          <w:sz w:val="24"/>
          <w:szCs w:val="24"/>
        </w:rPr>
        <w:endnoteReference w:id="4"/>
      </w:r>
    </w:p>
    <w:p w14:paraId="79C08A68" w14:textId="77777777" w:rsidR="00937663" w:rsidRPr="006703EB" w:rsidRDefault="00937663" w:rsidP="00937663">
      <w:pPr>
        <w:spacing w:after="0" w:line="240" w:lineRule="auto"/>
        <w:ind w:firstLine="709"/>
        <w:jc w:val="both"/>
        <w:rPr>
          <w:rFonts w:ascii="Times New Roman" w:hAnsi="Times New Roman" w:cs="Times New Roman"/>
          <w:b/>
          <w:sz w:val="24"/>
          <w:szCs w:val="24"/>
        </w:rPr>
      </w:pPr>
      <w:r w:rsidRPr="006703EB">
        <w:rPr>
          <w:rFonts w:ascii="Times New Roman" w:hAnsi="Times New Roman" w:cs="Times New Roman"/>
          <w:b/>
          <w:sz w:val="24"/>
          <w:szCs w:val="24"/>
        </w:rPr>
        <w:t>Aziz Müminler!</w:t>
      </w:r>
    </w:p>
    <w:p w14:paraId="6A8ABAFA" w14:textId="77777777" w:rsidR="00937663" w:rsidRPr="006703EB" w:rsidRDefault="00937663" w:rsidP="00937663">
      <w:pPr>
        <w:ind w:firstLine="709"/>
        <w:jc w:val="both"/>
        <w:rPr>
          <w:rFonts w:ascii="Times New Roman" w:hAnsi="Times New Roman" w:cs="Times New Roman"/>
          <w:sz w:val="24"/>
          <w:szCs w:val="24"/>
        </w:rPr>
      </w:pPr>
      <w:r w:rsidRPr="006703EB">
        <w:rPr>
          <w:rFonts w:ascii="Times New Roman" w:hAnsi="Times New Roman" w:cs="Times New Roman"/>
          <w:sz w:val="24"/>
          <w:szCs w:val="24"/>
        </w:rPr>
        <w:t>Elbette müminler olarak âhirete gönülden iman ediyoruz. Zira biliyoruz ki âhirete iman, iman esaslarından biridir. Ve bizler yine biliyoruz ki âhirete iman, sadece dil ile söylemekten ibaret de değildir. Allah’a ve âhirete iman eden, Rabbine gönülden itaat eder. Allah’a ve âhirete iman eden, Allah’ın Resûlü’nü kendine örnek alır. Onun öğütlerine kulak verir, sünnetini kendine rehber edinir. Allah’a ve âhirete iman eden, haramlardan uzak durur. Şirkten ve günahtan, ateşe düşmekten kaçarcasına kaçınır.</w:t>
      </w:r>
    </w:p>
    <w:p w14:paraId="67340B1E" w14:textId="77777777" w:rsidR="00937663" w:rsidRPr="006703EB" w:rsidRDefault="00937663" w:rsidP="00937663">
      <w:pPr>
        <w:ind w:firstLine="709"/>
        <w:jc w:val="both"/>
        <w:rPr>
          <w:rFonts w:ascii="Times New Roman" w:hAnsi="Times New Roman" w:cs="Times New Roman"/>
          <w:sz w:val="24"/>
          <w:szCs w:val="24"/>
        </w:rPr>
      </w:pPr>
      <w:r w:rsidRPr="006703EB">
        <w:rPr>
          <w:rFonts w:ascii="Times New Roman" w:hAnsi="Times New Roman" w:cs="Times New Roman"/>
          <w:sz w:val="24"/>
          <w:szCs w:val="24"/>
        </w:rPr>
        <w:t xml:space="preserve">Allah’a ve âhirete iman eden, haksızlık yapmaz, zulmetmez, şiddet uygulamaz. Allah’a ve âhirete iman eden, canı pahasına da olsa doğruluktan ayrılmaz. Hiçbir cana kıyamaz. Hiçbir canlıya bilerek, isteyerek zarar vermez, veremez. Diliyle dahi kardeşini incitemez. Allah’a ve âhirete iman eden, yetime, yoksula, dara düşene kol kanat gerer. </w:t>
      </w:r>
    </w:p>
    <w:p w14:paraId="529B793B" w14:textId="77777777" w:rsidR="00937663" w:rsidRPr="006703EB" w:rsidRDefault="00937663" w:rsidP="00937663">
      <w:pPr>
        <w:spacing w:after="0" w:line="240" w:lineRule="auto"/>
        <w:ind w:firstLine="709"/>
        <w:jc w:val="both"/>
        <w:rPr>
          <w:rFonts w:ascii="Times New Roman" w:hAnsi="Times New Roman" w:cs="Times New Roman"/>
          <w:b/>
          <w:sz w:val="24"/>
          <w:szCs w:val="24"/>
        </w:rPr>
      </w:pPr>
      <w:r w:rsidRPr="006703EB">
        <w:rPr>
          <w:rFonts w:ascii="Times New Roman" w:hAnsi="Times New Roman" w:cs="Times New Roman"/>
          <w:b/>
          <w:sz w:val="24"/>
          <w:szCs w:val="24"/>
        </w:rPr>
        <w:t>Değerli Müminler!</w:t>
      </w:r>
    </w:p>
    <w:p w14:paraId="3186A586" w14:textId="77777777" w:rsidR="00937663" w:rsidRPr="006703EB" w:rsidRDefault="00937663" w:rsidP="00937663">
      <w:pPr>
        <w:spacing w:after="0"/>
        <w:ind w:firstLine="709"/>
        <w:jc w:val="both"/>
        <w:rPr>
          <w:rFonts w:ascii="Times New Roman" w:hAnsi="Times New Roman" w:cs="Times New Roman"/>
          <w:sz w:val="24"/>
          <w:szCs w:val="24"/>
        </w:rPr>
      </w:pPr>
      <w:r w:rsidRPr="006703EB">
        <w:rPr>
          <w:rFonts w:ascii="Times New Roman" w:hAnsi="Times New Roman" w:cs="Times New Roman"/>
          <w:sz w:val="24"/>
          <w:szCs w:val="24"/>
        </w:rPr>
        <w:t>Unutmayalım ki; dünya, âhiretin tarlasıdır ve kişinin âhiretteki konumu, dünyada yapıp ettikleriyle belirlenecektir. Rabbimizin huzuruna, âhiret yurduna hesabını verebileceğimiz bir hayat yaşayarak varalım.</w:t>
      </w:r>
    </w:p>
    <w:p w14:paraId="7D62FFD9" w14:textId="019D2D26" w:rsidR="00A60CED" w:rsidRPr="006703EB" w:rsidRDefault="00937663" w:rsidP="00937663">
      <w:pPr>
        <w:spacing w:after="0"/>
        <w:ind w:firstLine="709"/>
        <w:jc w:val="both"/>
        <w:rPr>
          <w:rFonts w:ascii="Times New Roman" w:hAnsi="Times New Roman" w:cs="Times New Roman"/>
          <w:sz w:val="24"/>
          <w:szCs w:val="24"/>
        </w:rPr>
      </w:pPr>
      <w:r w:rsidRPr="006703EB">
        <w:rPr>
          <w:rFonts w:ascii="Times New Roman" w:hAnsi="Times New Roman" w:cs="Times New Roman"/>
          <w:sz w:val="24"/>
          <w:szCs w:val="24"/>
        </w:rPr>
        <w:t>Rabbim bizleri ölümden sonrası için hazırlanan ve hesabını kolay verebilen kullarından eylesin.</w:t>
      </w:r>
    </w:p>
    <w:sectPr w:rsidR="00A60CED" w:rsidRPr="006703EB" w:rsidSect="00937663">
      <w:endnotePr>
        <w:numFmt w:val="decimal"/>
      </w:endnotePr>
      <w:pgSz w:w="11906" w:h="16838"/>
      <w:pgMar w:top="720" w:right="720" w:bottom="720" w:left="720"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B58F" w14:textId="77777777" w:rsidR="006133F1" w:rsidRDefault="006133F1" w:rsidP="00CF6BD5">
      <w:pPr>
        <w:spacing w:after="0" w:line="240" w:lineRule="auto"/>
      </w:pPr>
      <w:r>
        <w:separator/>
      </w:r>
    </w:p>
  </w:endnote>
  <w:endnote w:type="continuationSeparator" w:id="0">
    <w:p w14:paraId="0F6F9475" w14:textId="77777777" w:rsidR="006133F1" w:rsidRDefault="006133F1" w:rsidP="00CF6BD5">
      <w:pPr>
        <w:spacing w:after="0" w:line="240" w:lineRule="auto"/>
      </w:pPr>
      <w:r>
        <w:continuationSeparator/>
      </w:r>
    </w:p>
  </w:endnote>
  <w:endnote w:id="1">
    <w:p w14:paraId="53CE96BA" w14:textId="44277E00" w:rsidR="00937663" w:rsidRPr="00937663" w:rsidRDefault="00937663" w:rsidP="00937663">
      <w:pPr>
        <w:pStyle w:val="SonNotMetni"/>
        <w:rPr>
          <w:rFonts w:ascii="Times New Roman" w:hAnsi="Times New Roman" w:cs="Times New Roman"/>
          <w:sz w:val="16"/>
          <w:szCs w:val="16"/>
        </w:rPr>
      </w:pPr>
      <w:r>
        <w:rPr>
          <w:rStyle w:val="SonNotBavurusu"/>
        </w:rPr>
        <w:endnoteRef/>
      </w:r>
      <w:r>
        <w:t xml:space="preserve"> </w:t>
      </w:r>
      <w:r w:rsidRPr="00937663">
        <w:rPr>
          <w:rFonts w:ascii="Times New Roman" w:hAnsi="Times New Roman" w:cs="Times New Roman"/>
          <w:sz w:val="16"/>
          <w:szCs w:val="16"/>
        </w:rPr>
        <w:t>Zilz</w:t>
      </w:r>
      <w:r w:rsidR="00E277FA">
        <w:rPr>
          <w:rFonts w:ascii="Times New Roman" w:hAnsi="Times New Roman" w:cs="Times New Roman"/>
          <w:sz w:val="16"/>
          <w:szCs w:val="16"/>
        </w:rPr>
        <w:t>â</w:t>
      </w:r>
      <w:r w:rsidRPr="00937663">
        <w:rPr>
          <w:rFonts w:ascii="Times New Roman" w:hAnsi="Times New Roman" w:cs="Times New Roman"/>
          <w:sz w:val="16"/>
          <w:szCs w:val="16"/>
        </w:rPr>
        <w:t>l</w:t>
      </w:r>
      <w:r w:rsidR="00E277FA">
        <w:rPr>
          <w:rFonts w:ascii="Times New Roman" w:hAnsi="Times New Roman" w:cs="Times New Roman"/>
          <w:sz w:val="16"/>
          <w:szCs w:val="16"/>
        </w:rPr>
        <w:t>,</w:t>
      </w:r>
      <w:r w:rsidRPr="00937663">
        <w:rPr>
          <w:rFonts w:ascii="Times New Roman" w:hAnsi="Times New Roman" w:cs="Times New Roman"/>
          <w:sz w:val="16"/>
          <w:szCs w:val="16"/>
        </w:rPr>
        <w:t xml:space="preserve"> 99/7-8</w:t>
      </w:r>
      <w:r w:rsidR="004F4BB7">
        <w:rPr>
          <w:rFonts w:ascii="Times New Roman" w:hAnsi="Times New Roman" w:cs="Times New Roman"/>
          <w:sz w:val="16"/>
          <w:szCs w:val="16"/>
        </w:rPr>
        <w:t>.</w:t>
      </w:r>
    </w:p>
  </w:endnote>
  <w:endnote w:id="2">
    <w:p w14:paraId="0B23EAF9" w14:textId="4E94F929" w:rsidR="00937663" w:rsidRPr="00937663" w:rsidRDefault="00937663">
      <w:pPr>
        <w:pStyle w:val="SonNotMetni"/>
        <w:rPr>
          <w:rFonts w:ascii="Times New Roman" w:hAnsi="Times New Roman" w:cs="Times New Roman"/>
          <w:sz w:val="16"/>
          <w:szCs w:val="16"/>
        </w:rPr>
      </w:pPr>
      <w:r w:rsidRPr="00937663">
        <w:rPr>
          <w:rStyle w:val="SonNotBavurusu"/>
          <w:rFonts w:ascii="Times New Roman" w:hAnsi="Times New Roman" w:cs="Times New Roman"/>
          <w:sz w:val="16"/>
          <w:szCs w:val="16"/>
        </w:rPr>
        <w:endnoteRef/>
      </w:r>
      <w:r w:rsidRPr="00937663">
        <w:rPr>
          <w:rFonts w:ascii="Times New Roman" w:hAnsi="Times New Roman" w:cs="Times New Roman"/>
          <w:sz w:val="16"/>
          <w:szCs w:val="16"/>
        </w:rPr>
        <w:t xml:space="preserve"> Tirmiz</w:t>
      </w:r>
      <w:r w:rsidR="00172542">
        <w:rPr>
          <w:rFonts w:ascii="Times New Roman" w:hAnsi="Times New Roman" w:cs="Times New Roman"/>
          <w:sz w:val="16"/>
          <w:szCs w:val="16"/>
        </w:rPr>
        <w:t>î</w:t>
      </w:r>
      <w:r w:rsidRPr="00937663">
        <w:rPr>
          <w:rFonts w:ascii="Times New Roman" w:hAnsi="Times New Roman" w:cs="Times New Roman"/>
          <w:sz w:val="16"/>
          <w:szCs w:val="16"/>
        </w:rPr>
        <w:t xml:space="preserve"> Sıfatu’l-kı</w:t>
      </w:r>
      <w:r w:rsidR="00E277FA">
        <w:rPr>
          <w:rFonts w:ascii="Times New Roman" w:hAnsi="Times New Roman" w:cs="Times New Roman"/>
          <w:sz w:val="16"/>
          <w:szCs w:val="16"/>
        </w:rPr>
        <w:t>y</w:t>
      </w:r>
      <w:r w:rsidRPr="00937663">
        <w:rPr>
          <w:rFonts w:ascii="Times New Roman" w:hAnsi="Times New Roman" w:cs="Times New Roman"/>
          <w:sz w:val="16"/>
          <w:szCs w:val="16"/>
        </w:rPr>
        <w:t>âme</w:t>
      </w:r>
      <w:r w:rsidR="00E277FA">
        <w:rPr>
          <w:rFonts w:ascii="Times New Roman" w:hAnsi="Times New Roman" w:cs="Times New Roman"/>
          <w:sz w:val="16"/>
          <w:szCs w:val="16"/>
        </w:rPr>
        <w:t>,</w:t>
      </w:r>
      <w:r w:rsidRPr="00937663">
        <w:rPr>
          <w:rFonts w:ascii="Times New Roman" w:hAnsi="Times New Roman" w:cs="Times New Roman"/>
          <w:sz w:val="16"/>
          <w:szCs w:val="16"/>
        </w:rPr>
        <w:t xml:space="preserve"> 17</w:t>
      </w:r>
      <w:r w:rsidR="004F4BB7">
        <w:rPr>
          <w:rFonts w:ascii="Times New Roman" w:hAnsi="Times New Roman" w:cs="Times New Roman"/>
          <w:sz w:val="16"/>
          <w:szCs w:val="16"/>
        </w:rPr>
        <w:t>.</w:t>
      </w:r>
    </w:p>
  </w:endnote>
  <w:endnote w:id="3">
    <w:p w14:paraId="00D26191" w14:textId="3BAF491F" w:rsidR="00937663" w:rsidRPr="00937663" w:rsidRDefault="00937663">
      <w:pPr>
        <w:pStyle w:val="SonNotMetni"/>
        <w:rPr>
          <w:rFonts w:ascii="Times New Roman" w:hAnsi="Times New Roman" w:cs="Times New Roman"/>
          <w:sz w:val="16"/>
          <w:szCs w:val="16"/>
        </w:rPr>
      </w:pPr>
      <w:r w:rsidRPr="00937663">
        <w:rPr>
          <w:rStyle w:val="SonNotBavurusu"/>
          <w:rFonts w:ascii="Times New Roman" w:hAnsi="Times New Roman" w:cs="Times New Roman"/>
          <w:sz w:val="16"/>
          <w:szCs w:val="16"/>
        </w:rPr>
        <w:endnoteRef/>
      </w:r>
      <w:r w:rsidRPr="00937663">
        <w:rPr>
          <w:rFonts w:ascii="Times New Roman" w:hAnsi="Times New Roman" w:cs="Times New Roman"/>
          <w:sz w:val="16"/>
          <w:szCs w:val="16"/>
        </w:rPr>
        <w:t xml:space="preserve"> İbni Mâce, Zühd</w:t>
      </w:r>
      <w:r w:rsidR="00E277FA">
        <w:rPr>
          <w:rFonts w:ascii="Times New Roman" w:hAnsi="Times New Roman" w:cs="Times New Roman"/>
          <w:sz w:val="16"/>
          <w:szCs w:val="16"/>
        </w:rPr>
        <w:t>,</w:t>
      </w:r>
      <w:r w:rsidR="004F4BB7">
        <w:rPr>
          <w:rFonts w:ascii="Times New Roman" w:hAnsi="Times New Roman" w:cs="Times New Roman"/>
          <w:sz w:val="16"/>
          <w:szCs w:val="16"/>
        </w:rPr>
        <w:t xml:space="preserve"> </w:t>
      </w:r>
      <w:r w:rsidRPr="00937663">
        <w:rPr>
          <w:rFonts w:ascii="Times New Roman" w:hAnsi="Times New Roman" w:cs="Times New Roman"/>
          <w:sz w:val="16"/>
          <w:szCs w:val="16"/>
        </w:rPr>
        <w:t>31</w:t>
      </w:r>
      <w:r w:rsidR="004F4BB7">
        <w:rPr>
          <w:rFonts w:ascii="Times New Roman" w:hAnsi="Times New Roman" w:cs="Times New Roman"/>
          <w:sz w:val="16"/>
          <w:szCs w:val="16"/>
        </w:rPr>
        <w:t>.</w:t>
      </w:r>
    </w:p>
  </w:endnote>
  <w:endnote w:id="4">
    <w:p w14:paraId="04DDD582" w14:textId="06BDD55F" w:rsidR="00937663" w:rsidRDefault="00937663">
      <w:pPr>
        <w:pStyle w:val="SonNotMetni"/>
        <w:rPr>
          <w:rFonts w:ascii="Times New Roman" w:hAnsi="Times New Roman" w:cs="Times New Roman"/>
          <w:sz w:val="16"/>
          <w:szCs w:val="16"/>
        </w:rPr>
      </w:pPr>
      <w:r w:rsidRPr="00937663">
        <w:rPr>
          <w:rStyle w:val="SonNotBavurusu"/>
          <w:rFonts w:ascii="Times New Roman" w:hAnsi="Times New Roman" w:cs="Times New Roman"/>
          <w:sz w:val="16"/>
          <w:szCs w:val="16"/>
        </w:rPr>
        <w:endnoteRef/>
      </w:r>
      <w:r w:rsidRPr="00937663">
        <w:rPr>
          <w:rFonts w:ascii="Times New Roman" w:hAnsi="Times New Roman" w:cs="Times New Roman"/>
          <w:sz w:val="16"/>
          <w:szCs w:val="16"/>
        </w:rPr>
        <w:t xml:space="preserve"> Fâtır</w:t>
      </w:r>
      <w:r w:rsidR="00E277FA">
        <w:rPr>
          <w:rFonts w:ascii="Times New Roman" w:hAnsi="Times New Roman" w:cs="Times New Roman"/>
          <w:sz w:val="16"/>
          <w:szCs w:val="16"/>
        </w:rPr>
        <w:t>,</w:t>
      </w:r>
      <w:r w:rsidRPr="00937663">
        <w:rPr>
          <w:rFonts w:ascii="Times New Roman" w:hAnsi="Times New Roman" w:cs="Times New Roman"/>
          <w:sz w:val="16"/>
          <w:szCs w:val="16"/>
        </w:rPr>
        <w:t xml:space="preserve"> 35/5</w:t>
      </w:r>
      <w:r w:rsidR="004F4BB7">
        <w:rPr>
          <w:rFonts w:ascii="Times New Roman" w:hAnsi="Times New Roman" w:cs="Times New Roman"/>
          <w:sz w:val="16"/>
          <w:szCs w:val="16"/>
        </w:rPr>
        <w:t>.</w:t>
      </w:r>
    </w:p>
    <w:p w14:paraId="0A38266F" w14:textId="169EC285" w:rsidR="00937663" w:rsidRPr="00937663" w:rsidRDefault="006703EB" w:rsidP="00937663">
      <w:pPr>
        <w:pStyle w:val="SonNotMetni"/>
        <w:jc w:val="right"/>
        <w:rPr>
          <w:b/>
          <w:bCs/>
        </w:rPr>
      </w:pPr>
      <w:r w:rsidRPr="00937663">
        <w:rPr>
          <w:rFonts w:ascii="Times New Roman" w:hAnsi="Times New Roman" w:cs="Times New Roman"/>
          <w:b/>
          <w:bCs/>
          <w:sz w:val="16"/>
          <w:szCs w:val="16"/>
        </w:rPr>
        <w:t>KKTC DİN İŞLERİ HUTBE KOMİSYONU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A09D" w14:textId="77777777" w:rsidR="006133F1" w:rsidRDefault="006133F1" w:rsidP="00CF6BD5">
      <w:pPr>
        <w:spacing w:after="0" w:line="240" w:lineRule="auto"/>
      </w:pPr>
      <w:r>
        <w:separator/>
      </w:r>
    </w:p>
  </w:footnote>
  <w:footnote w:type="continuationSeparator" w:id="0">
    <w:p w14:paraId="2E510242" w14:textId="77777777" w:rsidR="006133F1" w:rsidRDefault="006133F1"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4D7"/>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901"/>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2C68"/>
    <w:rsid w:val="000536A9"/>
    <w:rsid w:val="00053ADE"/>
    <w:rsid w:val="00053EE6"/>
    <w:rsid w:val="00054665"/>
    <w:rsid w:val="00054727"/>
    <w:rsid w:val="00055D06"/>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6C1C"/>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022"/>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5DFA"/>
    <w:rsid w:val="00166C21"/>
    <w:rsid w:val="001702AC"/>
    <w:rsid w:val="0017151E"/>
    <w:rsid w:val="00172542"/>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5D0"/>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6B6"/>
    <w:rsid w:val="00220BFC"/>
    <w:rsid w:val="002211B1"/>
    <w:rsid w:val="002223ED"/>
    <w:rsid w:val="00222D85"/>
    <w:rsid w:val="002232BD"/>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5E8B"/>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4DAC"/>
    <w:rsid w:val="00295237"/>
    <w:rsid w:val="00295271"/>
    <w:rsid w:val="00295312"/>
    <w:rsid w:val="00295368"/>
    <w:rsid w:val="002957CE"/>
    <w:rsid w:val="00296B60"/>
    <w:rsid w:val="0029706E"/>
    <w:rsid w:val="0029718C"/>
    <w:rsid w:val="002979BF"/>
    <w:rsid w:val="00297A3A"/>
    <w:rsid w:val="002A023C"/>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1D0"/>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122"/>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31"/>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1CC2"/>
    <w:rsid w:val="00422DCD"/>
    <w:rsid w:val="00424170"/>
    <w:rsid w:val="0042417B"/>
    <w:rsid w:val="00425C7A"/>
    <w:rsid w:val="00426457"/>
    <w:rsid w:val="004279F9"/>
    <w:rsid w:val="0043005E"/>
    <w:rsid w:val="00430453"/>
    <w:rsid w:val="0043068E"/>
    <w:rsid w:val="00430F58"/>
    <w:rsid w:val="004311A4"/>
    <w:rsid w:val="004323D1"/>
    <w:rsid w:val="004333D7"/>
    <w:rsid w:val="004333F6"/>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2C14"/>
    <w:rsid w:val="004437B3"/>
    <w:rsid w:val="00443998"/>
    <w:rsid w:val="004440F1"/>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27E"/>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7E2"/>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4BB7"/>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21F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AA0"/>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35B"/>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3D2"/>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31C"/>
    <w:rsid w:val="006014A5"/>
    <w:rsid w:val="006017D6"/>
    <w:rsid w:val="00603D9B"/>
    <w:rsid w:val="0060517F"/>
    <w:rsid w:val="00605A52"/>
    <w:rsid w:val="006065D7"/>
    <w:rsid w:val="00606694"/>
    <w:rsid w:val="00606863"/>
    <w:rsid w:val="0060785B"/>
    <w:rsid w:val="00611324"/>
    <w:rsid w:val="00611BF2"/>
    <w:rsid w:val="00611F40"/>
    <w:rsid w:val="006133F1"/>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18"/>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5DEE"/>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3EB"/>
    <w:rsid w:val="00670701"/>
    <w:rsid w:val="00670E25"/>
    <w:rsid w:val="006710CD"/>
    <w:rsid w:val="006715C6"/>
    <w:rsid w:val="00671A60"/>
    <w:rsid w:val="00671B4B"/>
    <w:rsid w:val="00671BE4"/>
    <w:rsid w:val="00671CD0"/>
    <w:rsid w:val="0067245E"/>
    <w:rsid w:val="0067255D"/>
    <w:rsid w:val="006727A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616"/>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A97"/>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0C4"/>
    <w:rsid w:val="00857C04"/>
    <w:rsid w:val="008600A8"/>
    <w:rsid w:val="008605E6"/>
    <w:rsid w:val="008609CD"/>
    <w:rsid w:val="00860A03"/>
    <w:rsid w:val="00861171"/>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13"/>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341"/>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663"/>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68A"/>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66EA"/>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319"/>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AC"/>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4C8"/>
    <w:rsid w:val="00AD2E7C"/>
    <w:rsid w:val="00AD30F4"/>
    <w:rsid w:val="00AD33EF"/>
    <w:rsid w:val="00AD4D12"/>
    <w:rsid w:val="00AD4EED"/>
    <w:rsid w:val="00AD55AF"/>
    <w:rsid w:val="00AD5C7F"/>
    <w:rsid w:val="00AD65B3"/>
    <w:rsid w:val="00AD6847"/>
    <w:rsid w:val="00AD6E85"/>
    <w:rsid w:val="00AD78EA"/>
    <w:rsid w:val="00AE0E0B"/>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298D"/>
    <w:rsid w:val="00B73154"/>
    <w:rsid w:val="00B7329F"/>
    <w:rsid w:val="00B73C88"/>
    <w:rsid w:val="00B7440A"/>
    <w:rsid w:val="00B74505"/>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95A"/>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456"/>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4CC1"/>
    <w:rsid w:val="00BE51B6"/>
    <w:rsid w:val="00BE543B"/>
    <w:rsid w:val="00BF06C1"/>
    <w:rsid w:val="00BF0E9B"/>
    <w:rsid w:val="00BF14A5"/>
    <w:rsid w:val="00BF1875"/>
    <w:rsid w:val="00BF1A61"/>
    <w:rsid w:val="00BF1A64"/>
    <w:rsid w:val="00BF1E40"/>
    <w:rsid w:val="00BF25A4"/>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059"/>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1A"/>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3DF4"/>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97F7F"/>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4AA5"/>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C78"/>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DF7F2E"/>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45"/>
    <w:rsid w:val="00E138B7"/>
    <w:rsid w:val="00E145DC"/>
    <w:rsid w:val="00E14977"/>
    <w:rsid w:val="00E15137"/>
    <w:rsid w:val="00E1628D"/>
    <w:rsid w:val="00E16408"/>
    <w:rsid w:val="00E1644F"/>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7FA"/>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4650F"/>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3F1"/>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6AC"/>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214"/>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C65"/>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DAC"/>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 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DKFT66RQZEX3-1797567310-2702</_dlc_DocId>
    <_dlc_DocIdUrl xmlns="4a2ce632-3ebe-48ff-a8b1-ed342ea1f401">
      <Url>https://dinhizmetleri.diyanet.gov.tr/_layouts/15/DocIdRedir.aspx?ID=DKFT66RQZEX3-1797567310-2702</Url>
      <Description>DKFT66RQZEX3-1797567310-2702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DC35B3-E0CE-425B-B410-B342C39548AB}">
  <ds:schemaRefs>
    <ds:schemaRef ds:uri="http://schemas.openxmlformats.org/officeDocument/2006/bibliography"/>
  </ds:schemaRefs>
</ds:datastoreItem>
</file>

<file path=customXml/itemProps2.xml><?xml version="1.0" encoding="utf-8"?>
<ds:datastoreItem xmlns:ds="http://schemas.openxmlformats.org/officeDocument/2006/customXml" ds:itemID="{EA0FFB4B-5E0D-4397-A0F7-F5CA1C43D6E4}">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3.xml><?xml version="1.0" encoding="utf-8"?>
<ds:datastoreItem xmlns:ds="http://schemas.openxmlformats.org/officeDocument/2006/customXml" ds:itemID="{E9E86958-2935-4945-999A-7340CAC9C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11146-F0F7-4856-B413-5A4E8022446D}">
  <ds:schemaRefs>
    <ds:schemaRef ds:uri="http://schemas.microsoft.com/sharepoint/v3/contenttype/forms"/>
  </ds:schemaRefs>
</ds:datastoreItem>
</file>

<file path=customXml/itemProps5.xml><?xml version="1.0" encoding="utf-8"?>
<ds:datastoreItem xmlns:ds="http://schemas.openxmlformats.org/officeDocument/2006/customXml" ds:itemID="{E440C7BB-7F12-4029-A687-82F9E40157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Pages>
  <Words>488</Words>
  <Characters>2784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 SEKRETER</dc:creator>
  <cp:keywords>hutbe</cp:keywords>
  <cp:lastModifiedBy>NewTech</cp:lastModifiedBy>
  <cp:revision>9</cp:revision>
  <cp:lastPrinted>2021-10-21T07:49:00Z</cp:lastPrinted>
  <dcterms:created xsi:type="dcterms:W3CDTF">2021-07-08T15:02:00Z</dcterms:created>
  <dcterms:modified xsi:type="dcterms:W3CDTF">2021-10-21T07:51:00Z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cde16cbe-afc1-4ec2-a486-e1d87d62fb37</vt:lpwstr>
  </property>
  <property fmtid="{D5CDD505-2E9C-101B-9397-08002B2CF9AE}" pid="4" name="TaxKeyword">
    <vt:lpwstr>71;#hutbe|367964cc-f3b8-4af9-9c9a-49236226e63f</vt:lpwstr>
  </property>
</Properties>
</file>